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1C87" w14:textId="73F0A1E3" w:rsidR="00383085" w:rsidRDefault="004A4A9A" w:rsidP="00AD5679">
      <w:pPr>
        <w:spacing w:before="93" w:line="232" w:lineRule="auto"/>
        <w:ind w:right="594"/>
        <w:jc w:val="center"/>
        <w:rPr>
          <w:rFonts w:ascii="Segoe UI Light" w:hAnsi="Segoe UI Light"/>
          <w:b/>
          <w:bCs/>
          <w:sz w:val="40"/>
          <w:szCs w:val="12"/>
        </w:rPr>
      </w:pPr>
      <w:r w:rsidRPr="000E7BE6">
        <w:rPr>
          <w:rFonts w:ascii="Segoe UI Light" w:hAnsi="Segoe UI Light"/>
          <w:b/>
          <w:bCs/>
          <w:sz w:val="40"/>
          <w:szCs w:val="12"/>
        </w:rPr>
        <w:t xml:space="preserve">FICHA TÉCNICA </w:t>
      </w:r>
      <w:r w:rsidR="00383085">
        <w:rPr>
          <w:rFonts w:ascii="Segoe UI Light" w:hAnsi="Segoe UI Light"/>
          <w:b/>
          <w:bCs/>
          <w:sz w:val="40"/>
          <w:szCs w:val="12"/>
        </w:rPr>
        <w:t>SOLICITUD</w:t>
      </w:r>
      <w:r w:rsidR="00207501">
        <w:rPr>
          <w:rStyle w:val="Refdenotaalpie"/>
          <w:rFonts w:ascii="Segoe UI Light" w:hAnsi="Segoe UI Light"/>
          <w:b/>
          <w:bCs/>
          <w:sz w:val="40"/>
          <w:szCs w:val="12"/>
        </w:rPr>
        <w:footnoteReference w:id="1"/>
      </w:r>
      <w:r w:rsidR="00383085">
        <w:rPr>
          <w:rFonts w:ascii="Segoe UI Light" w:hAnsi="Segoe UI Light"/>
          <w:b/>
          <w:bCs/>
          <w:sz w:val="40"/>
          <w:szCs w:val="12"/>
        </w:rPr>
        <w:t xml:space="preserve"> DE </w:t>
      </w:r>
      <w:r w:rsidRPr="000E7BE6">
        <w:rPr>
          <w:rFonts w:ascii="Segoe UI Light" w:hAnsi="Segoe UI Light"/>
          <w:b/>
          <w:bCs/>
          <w:sz w:val="40"/>
          <w:szCs w:val="12"/>
        </w:rPr>
        <w:t>DECLARACIÓN</w:t>
      </w:r>
      <w:r w:rsidR="00FF1E49" w:rsidRPr="000E7BE6">
        <w:rPr>
          <w:rFonts w:ascii="Segoe UI Light" w:hAnsi="Segoe UI Light"/>
          <w:b/>
          <w:bCs/>
          <w:sz w:val="40"/>
          <w:szCs w:val="12"/>
        </w:rPr>
        <w:t xml:space="preserve"> </w:t>
      </w:r>
      <w:r w:rsidRPr="000E7BE6">
        <w:rPr>
          <w:rFonts w:ascii="Segoe UI Light" w:hAnsi="Segoe UI Light"/>
          <w:b/>
          <w:bCs/>
          <w:sz w:val="40"/>
          <w:szCs w:val="12"/>
        </w:rPr>
        <w:t>HUMEDAL URBANO</w:t>
      </w:r>
      <w:r w:rsidR="00383085">
        <w:rPr>
          <w:rStyle w:val="Refdenotaalpie"/>
          <w:rFonts w:ascii="Segoe UI Light" w:hAnsi="Segoe UI Light"/>
          <w:b/>
          <w:bCs/>
          <w:sz w:val="40"/>
          <w:szCs w:val="12"/>
        </w:rPr>
        <w:footnoteReference w:id="2"/>
      </w:r>
    </w:p>
    <w:p w14:paraId="1121CD73" w14:textId="77777777" w:rsidR="007E7213" w:rsidRDefault="007E7213" w:rsidP="006A7F5E">
      <w:pPr>
        <w:pStyle w:val="Textoindependiente"/>
        <w:pBdr>
          <w:bottom w:val="single" w:sz="4" w:space="1" w:color="auto"/>
        </w:pBdr>
        <w:spacing w:before="1"/>
        <w:jc w:val="both"/>
        <w:rPr>
          <w:rFonts w:ascii="Segoe UI Light"/>
          <w:sz w:val="20"/>
        </w:rPr>
      </w:pPr>
    </w:p>
    <w:p w14:paraId="769B0E4A" w14:textId="1A7285D2" w:rsidR="009A15D6" w:rsidRDefault="009A15D6" w:rsidP="006A7F5E">
      <w:pPr>
        <w:jc w:val="both"/>
      </w:pPr>
    </w:p>
    <w:p w14:paraId="7A1C0EBD" w14:textId="77777777" w:rsidR="00207501" w:rsidRPr="00207501" w:rsidRDefault="00207501" w:rsidP="00207501">
      <w:pPr>
        <w:pStyle w:val="Ttulo1"/>
      </w:pPr>
      <w:r w:rsidRPr="00207501">
        <w:t>Introducción</w:t>
      </w:r>
    </w:p>
    <w:p w14:paraId="216E5C20" w14:textId="21F19A2E" w:rsidR="00207501" w:rsidRDefault="00207501" w:rsidP="00207501">
      <w:pPr>
        <w:jc w:val="both"/>
      </w:pPr>
      <w:r>
        <w:t>El presente informe técnico tiene por objetivo acompañar la solicitud formal de reconocimiento de humedal urbano, conforme a lo establecido en la Ley Nº 21.202 y su respectivo reglamento. Esta normativa tiene como finalidad la protección de humedales ubicados total o parcialmente dentro del límite urbano</w:t>
      </w:r>
      <w:r>
        <w:t>.</w:t>
      </w:r>
    </w:p>
    <w:p w14:paraId="21D10E05" w14:textId="77777777" w:rsidR="00207501" w:rsidRDefault="00207501" w:rsidP="00207501">
      <w:pPr>
        <w:jc w:val="both"/>
      </w:pPr>
    </w:p>
    <w:p w14:paraId="6C1399D9" w14:textId="4CCCAFDF" w:rsidR="00207501" w:rsidRDefault="00207501" w:rsidP="00207501">
      <w:pPr>
        <w:jc w:val="both"/>
      </w:pPr>
      <w:r>
        <w:t>La ela</w:t>
      </w:r>
      <w:bookmarkStart w:id="0" w:name="_GoBack"/>
      <w:bookmarkEnd w:id="0"/>
      <w:r>
        <w:t xml:space="preserve">boración de este informe responde a la solicitud efectuada por el municipio de [nombre del municipio], con el fin de acreditar y documentar las características del humedal identificado como [nombre del humedal], para su </w:t>
      </w:r>
      <w:r>
        <w:t>declaración</w:t>
      </w:r>
      <w:r>
        <w:t xml:space="preserve"> por parte del Ministerio del Medio Ambiente. En este contexto, se presenta a continuación la información técnica requerida, que considera los antecedentes generales del humedal, su ubicación, superficie, tipología, metodología de delimitación, representación cartográfica, y la identificación de los vértices que componen el polígono propuesto.</w:t>
      </w:r>
    </w:p>
    <w:p w14:paraId="47021756" w14:textId="77777777" w:rsidR="00207501" w:rsidRDefault="00207501" w:rsidP="00207501">
      <w:pPr>
        <w:jc w:val="both"/>
      </w:pPr>
    </w:p>
    <w:p w14:paraId="53B9459B" w14:textId="3EB75632" w:rsidR="009A15D6" w:rsidRPr="001B7D20" w:rsidRDefault="009A15D6" w:rsidP="00207501">
      <w:pPr>
        <w:pStyle w:val="Ttulo1"/>
        <w:jc w:val="both"/>
        <w:rPr>
          <w:color w:val="A6A6A6" w:themeColor="background1" w:themeShade="A6"/>
        </w:rPr>
      </w:pPr>
      <w:r w:rsidRPr="001B7D20">
        <w:t xml:space="preserve">Identificación y contacto del o los </w:t>
      </w:r>
      <w:r w:rsidR="00052130" w:rsidRPr="001B7D20">
        <w:t>municipios solicitantes</w:t>
      </w:r>
      <w:r w:rsidRPr="001B7D20">
        <w:t>, e información de contacto del funcionario encargado del proceso y su subrogante</w:t>
      </w:r>
      <w:r w:rsidR="00194BB7" w:rsidRPr="001B7D20">
        <w:t xml:space="preserve"> (</w:t>
      </w:r>
      <w:r w:rsidRPr="001B7D20">
        <w:t xml:space="preserve">a definir por parte de </w:t>
      </w:r>
      <w:r w:rsidR="00052130" w:rsidRPr="001B7D20">
        <w:t>e</w:t>
      </w:r>
      <w:r w:rsidRPr="001B7D20">
        <w:t>l/los solicitante/s</w:t>
      </w:r>
      <w:r w:rsidR="00194BB7" w:rsidRPr="001B7D20">
        <w:t>)</w:t>
      </w:r>
    </w:p>
    <w:p w14:paraId="0B490454" w14:textId="5FF12EE3" w:rsidR="007E7213" w:rsidRPr="009A15D6" w:rsidRDefault="007E7213" w:rsidP="00207501">
      <w:pPr>
        <w:ind w:left="360"/>
        <w:jc w:val="both"/>
      </w:pPr>
    </w:p>
    <w:p w14:paraId="02C95E98" w14:textId="65DC5D8A" w:rsidR="009A15D6" w:rsidRPr="001B7D20" w:rsidRDefault="009A15D6"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t>Nombre del o los municipios que presentan la solicitud</w:t>
      </w:r>
      <w:r w:rsidR="00700F99" w:rsidRPr="001B7D20">
        <w:rPr>
          <w:rFonts w:ascii="Segoe UI" w:eastAsia="Segoe UI" w:hAnsi="Segoe UI" w:cs="Segoe UI"/>
          <w:color w:val="auto"/>
          <w:sz w:val="22"/>
          <w:szCs w:val="22"/>
        </w:rPr>
        <w:t>:</w:t>
      </w:r>
    </w:p>
    <w:p w14:paraId="13AF3877" w14:textId="1A7DFEA3" w:rsidR="007F7AB6" w:rsidRPr="001B7D20" w:rsidRDefault="007F7AB6"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t>Contacto del o los municipios que presentan la solicitud (correo electrónico)</w:t>
      </w:r>
      <w:r w:rsidR="00700F99" w:rsidRPr="001B7D20">
        <w:rPr>
          <w:rFonts w:ascii="Segoe UI" w:eastAsia="Segoe UI" w:hAnsi="Segoe UI" w:cs="Segoe UI"/>
          <w:color w:val="auto"/>
          <w:sz w:val="22"/>
          <w:szCs w:val="22"/>
        </w:rPr>
        <w:t>:</w:t>
      </w:r>
    </w:p>
    <w:p w14:paraId="0B37C2DE" w14:textId="63646053" w:rsidR="007E7213" w:rsidRPr="001B7D20" w:rsidRDefault="009A15D6"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t xml:space="preserve">Nombre y correo electrónico de él/la encargado/a del proceso de solicitud </w:t>
      </w:r>
      <w:r w:rsidR="00700F99" w:rsidRPr="001B7D20">
        <w:rPr>
          <w:rFonts w:ascii="Segoe UI" w:eastAsia="Segoe UI" w:hAnsi="Segoe UI" w:cs="Segoe UI"/>
          <w:color w:val="auto"/>
          <w:sz w:val="22"/>
          <w:szCs w:val="22"/>
        </w:rPr>
        <w:t>:</w:t>
      </w:r>
    </w:p>
    <w:p w14:paraId="0EA7C57F" w14:textId="42B7D442" w:rsidR="009A15D6" w:rsidRPr="001B7D20" w:rsidRDefault="009A15D6"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t>Nombre y correo electrónico él/la subrogante encargado/a del proceso</w:t>
      </w:r>
      <w:r w:rsidR="00700F99" w:rsidRPr="001B7D20">
        <w:rPr>
          <w:rFonts w:ascii="Segoe UI" w:eastAsia="Segoe UI" w:hAnsi="Segoe UI" w:cs="Segoe UI"/>
          <w:color w:val="auto"/>
          <w:sz w:val="22"/>
          <w:szCs w:val="22"/>
        </w:rPr>
        <w:t xml:space="preserve">: </w:t>
      </w:r>
    </w:p>
    <w:p w14:paraId="753B6289" w14:textId="2C5ECE46" w:rsidR="007E7213" w:rsidRPr="006C620D" w:rsidRDefault="007E7213" w:rsidP="00207501">
      <w:pPr>
        <w:pStyle w:val="Textoindependiente"/>
        <w:spacing w:before="6"/>
        <w:jc w:val="both"/>
        <w:rPr>
          <w:sz w:val="22"/>
          <w:szCs w:val="22"/>
        </w:rPr>
      </w:pPr>
    </w:p>
    <w:p w14:paraId="3AA821C7" w14:textId="24950F79" w:rsidR="00D70EB9" w:rsidRPr="001B7D20" w:rsidRDefault="004A4A9A" w:rsidP="00207501">
      <w:pPr>
        <w:pStyle w:val="Ttulo1"/>
        <w:jc w:val="both"/>
      </w:pPr>
      <w:r w:rsidRPr="001B7D20">
        <w:t>Antecedentes generales del humedal y su localización</w:t>
      </w:r>
    </w:p>
    <w:p w14:paraId="6C5A5AB4" w14:textId="631CB409" w:rsidR="007E7213" w:rsidRPr="001B7D20" w:rsidRDefault="004A4A9A"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t>Nombre o denominación del humedal</w:t>
      </w:r>
      <w:r w:rsidR="00700F99" w:rsidRPr="001B7D20">
        <w:rPr>
          <w:rFonts w:ascii="Segoe UI" w:eastAsia="Segoe UI" w:hAnsi="Segoe UI" w:cs="Segoe UI"/>
          <w:color w:val="auto"/>
          <w:sz w:val="22"/>
          <w:szCs w:val="22"/>
        </w:rPr>
        <w:t xml:space="preserve">: </w:t>
      </w:r>
    </w:p>
    <w:p w14:paraId="6C4FB2C1" w14:textId="77777777" w:rsidR="001B7D20" w:rsidRPr="001B7D20" w:rsidRDefault="00BE01C3"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t xml:space="preserve">Tipología de humedal acorde a la clasificación del </w:t>
      </w:r>
      <w:r w:rsidR="00D220EF" w:rsidRPr="001B7D20">
        <w:rPr>
          <w:rFonts w:ascii="Segoe UI" w:eastAsia="Segoe UI" w:hAnsi="Segoe UI" w:cs="Segoe UI"/>
          <w:color w:val="auto"/>
          <w:sz w:val="22"/>
          <w:szCs w:val="22"/>
        </w:rPr>
        <w:t>MMA</w:t>
      </w:r>
      <w:r w:rsidR="00700F99" w:rsidRPr="001B7D20">
        <w:rPr>
          <w:rFonts w:ascii="Segoe UI" w:eastAsia="Segoe UI" w:hAnsi="Segoe UI" w:cs="Segoe UI"/>
          <w:color w:val="auto"/>
          <w:sz w:val="22"/>
          <w:szCs w:val="22"/>
        </w:rPr>
        <w:t xml:space="preserve">: </w:t>
      </w:r>
    </w:p>
    <w:p w14:paraId="07FF6B73" w14:textId="53946B83" w:rsidR="00700F99" w:rsidRDefault="00700F99" w:rsidP="00207501">
      <w:pPr>
        <w:pStyle w:val="Prrafodelista"/>
        <w:tabs>
          <w:tab w:val="left" w:pos="490"/>
        </w:tabs>
        <w:spacing w:before="0"/>
        <w:ind w:left="851" w:firstLine="0"/>
        <w:jc w:val="both"/>
      </w:pPr>
      <w:r>
        <w:t>Clasificar el humedal conforme a la tipología establecida por el Minis</w:t>
      </w:r>
      <w:r w:rsidR="001B7D20">
        <w:t xml:space="preserve">terio del Medio Ambiente. Puede </w:t>
      </w:r>
      <w:r>
        <w:t>consultarse la clasificación oficial en el siguiente enlace:</w:t>
      </w:r>
      <w:r>
        <w:br/>
      </w:r>
      <w:hyperlink r:id="rId11" w:tgtFrame="_new" w:history="1">
        <w:r>
          <w:rPr>
            <w:rStyle w:val="Hipervnculo"/>
          </w:rPr>
          <w:t>Clasificación de Humedales - MMA</w:t>
        </w:r>
      </w:hyperlink>
      <w:r>
        <w:t>.</w:t>
      </w:r>
      <w:r>
        <w:t xml:space="preserve"> </w:t>
      </w:r>
    </w:p>
    <w:p w14:paraId="3CF12A2F" w14:textId="69F57110" w:rsidR="00BE01C3" w:rsidRPr="006C620D" w:rsidRDefault="00BE01C3" w:rsidP="00207501">
      <w:pPr>
        <w:pStyle w:val="Prrafodelista"/>
        <w:tabs>
          <w:tab w:val="left" w:pos="490"/>
        </w:tabs>
        <w:spacing w:before="0"/>
        <w:ind w:left="851" w:firstLine="0"/>
        <w:jc w:val="both"/>
      </w:pPr>
      <w:r>
        <w:rPr>
          <w:spacing w:val="9"/>
        </w:rPr>
        <w:t xml:space="preserve"> </w:t>
      </w:r>
    </w:p>
    <w:p w14:paraId="40461B11" w14:textId="6E0E1791" w:rsidR="007E7213" w:rsidRPr="001B7D20" w:rsidRDefault="004A4A9A"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lastRenderedPageBreak/>
        <w:t xml:space="preserve">División político-administrativa a nivel regional, provincial y comunal </w:t>
      </w:r>
    </w:p>
    <w:p w14:paraId="60F93A1A" w14:textId="1760F1CB" w:rsidR="007E7213" w:rsidRPr="001B7D20" w:rsidRDefault="004A4A9A"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t>Superficie total en hectáreas que comprende</w:t>
      </w:r>
      <w:r w:rsidR="005D2E4D" w:rsidRPr="001B7D20">
        <w:rPr>
          <w:rFonts w:ascii="Segoe UI" w:eastAsia="Segoe UI" w:hAnsi="Segoe UI" w:cs="Segoe UI"/>
          <w:color w:val="auto"/>
          <w:sz w:val="22"/>
          <w:szCs w:val="22"/>
        </w:rPr>
        <w:t xml:space="preserve"> </w:t>
      </w:r>
      <w:r w:rsidRPr="001B7D20">
        <w:rPr>
          <w:rFonts w:ascii="Segoe UI" w:eastAsia="Segoe UI" w:hAnsi="Segoe UI" w:cs="Segoe UI"/>
          <w:color w:val="auto"/>
          <w:sz w:val="22"/>
          <w:szCs w:val="22"/>
        </w:rPr>
        <w:t xml:space="preserve">el área que se solicita sea reconocida como humedal urbano </w:t>
      </w:r>
    </w:p>
    <w:p w14:paraId="4211A109" w14:textId="77777777" w:rsidR="00700F99" w:rsidRPr="001B7D20" w:rsidRDefault="000A2437" w:rsidP="00207501">
      <w:pPr>
        <w:pStyle w:val="Ttulo2"/>
        <w:ind w:left="851"/>
        <w:jc w:val="both"/>
        <w:rPr>
          <w:rFonts w:ascii="Segoe UI" w:eastAsia="Segoe UI" w:hAnsi="Segoe UI" w:cs="Segoe UI"/>
          <w:color w:val="auto"/>
          <w:sz w:val="22"/>
          <w:szCs w:val="22"/>
        </w:rPr>
      </w:pPr>
      <w:r w:rsidRPr="001B7D20">
        <w:rPr>
          <w:rFonts w:ascii="Segoe UI" w:eastAsia="Segoe UI" w:hAnsi="Segoe UI" w:cs="Segoe UI"/>
          <w:color w:val="auto"/>
          <w:sz w:val="22"/>
          <w:szCs w:val="22"/>
        </w:rPr>
        <w:t>Metodología utilizada para delimitación de la propuesta de humedal</w:t>
      </w:r>
      <w:r w:rsidR="00700F99" w:rsidRPr="001B7D20">
        <w:rPr>
          <w:rFonts w:ascii="Segoe UI" w:eastAsia="Segoe UI" w:hAnsi="Segoe UI" w:cs="Segoe UI"/>
          <w:color w:val="auto"/>
          <w:sz w:val="22"/>
          <w:szCs w:val="22"/>
        </w:rPr>
        <w:t>:</w:t>
      </w:r>
    </w:p>
    <w:p w14:paraId="1967247B" w14:textId="77777777" w:rsidR="00700F99" w:rsidRDefault="00700F99" w:rsidP="00207501">
      <w:pPr>
        <w:pStyle w:val="Prrafodelista"/>
        <w:tabs>
          <w:tab w:val="left" w:pos="490"/>
        </w:tabs>
        <w:spacing w:before="0" w:line="237" w:lineRule="auto"/>
        <w:ind w:left="851" w:right="532" w:firstLine="0"/>
        <w:jc w:val="both"/>
      </w:pPr>
      <w:r>
        <w:t xml:space="preserve">Describir detalladamente la metodología empleada para la delimitación del humedal urbano, de acuerdo con la </w:t>
      </w:r>
      <w:r>
        <w:rPr>
          <w:rStyle w:val="nfasis"/>
        </w:rPr>
        <w:t>Guía de caracterización y delimitación de humedales en Chile</w:t>
      </w:r>
      <w:r>
        <w:t>, disponible en:</w:t>
      </w:r>
      <w:r>
        <w:br/>
      </w:r>
      <w:hyperlink r:id="rId12" w:tgtFrame="_new" w:history="1">
        <w:r>
          <w:rPr>
            <w:rStyle w:val="Hipervnculo"/>
          </w:rPr>
          <w:t>Guía de Delimitación de Humedales - MMA</w:t>
        </w:r>
      </w:hyperlink>
      <w:r>
        <w:t>.</w:t>
      </w:r>
    </w:p>
    <w:p w14:paraId="13E82664" w14:textId="31BC21BD" w:rsidR="00700F99" w:rsidRDefault="00700F99" w:rsidP="00207501">
      <w:pPr>
        <w:pStyle w:val="Prrafodelista"/>
        <w:tabs>
          <w:tab w:val="left" w:pos="490"/>
        </w:tabs>
        <w:spacing w:before="0" w:line="237" w:lineRule="auto"/>
        <w:ind w:left="851" w:right="532" w:firstLine="0"/>
        <w:jc w:val="both"/>
      </w:pPr>
      <w:r>
        <w:t>La descripción deberá considerar, al menos, las siguientes etapas:</w:t>
      </w:r>
    </w:p>
    <w:p w14:paraId="4C1590E9" w14:textId="1F6CA766" w:rsidR="00700F99" w:rsidRDefault="00700F99" w:rsidP="00207501">
      <w:pPr>
        <w:widowControl/>
        <w:numPr>
          <w:ilvl w:val="0"/>
          <w:numId w:val="27"/>
        </w:numPr>
        <w:autoSpaceDE/>
        <w:autoSpaceDN/>
        <w:spacing w:before="100" w:beforeAutospacing="1" w:after="100" w:afterAutospacing="1"/>
        <w:jc w:val="both"/>
      </w:pPr>
      <w:r>
        <w:rPr>
          <w:rStyle w:val="Textoennegrita"/>
        </w:rPr>
        <w:t>Trabajo de gabinete:</w:t>
      </w:r>
      <w:r>
        <w:t xml:space="preserve"> identificar información base utilizada (cartografía, imágenes satelitales, </w:t>
      </w:r>
      <w:r w:rsidR="001B7D20">
        <w:t>estudios</w:t>
      </w:r>
      <w:r>
        <w:t>, etc.).</w:t>
      </w:r>
    </w:p>
    <w:p w14:paraId="26DCBFAD" w14:textId="17F2A98E" w:rsidR="00700F99" w:rsidRPr="006C620D" w:rsidRDefault="00700F99" w:rsidP="00207501">
      <w:pPr>
        <w:widowControl/>
        <w:numPr>
          <w:ilvl w:val="0"/>
          <w:numId w:val="27"/>
        </w:numPr>
        <w:autoSpaceDE/>
        <w:autoSpaceDN/>
        <w:spacing w:before="100" w:beforeAutospacing="1" w:after="100" w:afterAutospacing="1"/>
        <w:jc w:val="both"/>
      </w:pPr>
      <w:r>
        <w:rPr>
          <w:rStyle w:val="Textoennegrita"/>
        </w:rPr>
        <w:t>Evaluación en terreno:</w:t>
      </w:r>
      <w:r>
        <w:t xml:space="preserve"> en caso de haberse realizado, indicar procedimientos aplicados para verificar criterios de delimitación en terreno (presencia de vegetación hidrófita, suelos hídricos, régimen hidrológico, entre otros).</w:t>
      </w:r>
      <w:r w:rsidR="00AD5679">
        <w:t xml:space="preserve"> Adjuntar informes de terreno y sus respectivas verificaciones (imágenes, formularios toma de datos, tracks GPS, entre otros).</w:t>
      </w:r>
    </w:p>
    <w:p w14:paraId="46E8EE81" w14:textId="77777777" w:rsidR="001B7D20" w:rsidRPr="001B7D20" w:rsidRDefault="009A15D6" w:rsidP="00207501">
      <w:pPr>
        <w:pStyle w:val="Ttulo2"/>
        <w:jc w:val="both"/>
        <w:rPr>
          <w:rFonts w:ascii="Segoe UI" w:eastAsia="Segoe UI" w:hAnsi="Segoe UI" w:cs="Segoe UI"/>
          <w:color w:val="auto"/>
          <w:sz w:val="22"/>
          <w:szCs w:val="22"/>
        </w:rPr>
      </w:pPr>
      <w:r w:rsidRPr="001B7D20">
        <w:rPr>
          <w:rFonts w:ascii="Segoe UI" w:eastAsia="Segoe UI" w:hAnsi="Segoe UI" w:cs="Segoe UI"/>
          <w:color w:val="auto"/>
          <w:sz w:val="22"/>
          <w:szCs w:val="22"/>
        </w:rPr>
        <w:t>Representación cartográfica digital del área objeto de la solicitud</w:t>
      </w:r>
      <w:r w:rsidR="001B7D20" w:rsidRPr="001B7D20">
        <w:rPr>
          <w:rFonts w:ascii="Segoe UI" w:eastAsia="Segoe UI" w:hAnsi="Segoe UI" w:cs="Segoe UI"/>
          <w:color w:val="auto"/>
          <w:sz w:val="22"/>
          <w:szCs w:val="22"/>
        </w:rPr>
        <w:t>:</w:t>
      </w:r>
    </w:p>
    <w:p w14:paraId="4DC61156" w14:textId="76D4BAD3" w:rsidR="001B7D20" w:rsidRDefault="001B7D20" w:rsidP="00207501">
      <w:pPr>
        <w:pStyle w:val="Prrafodelista"/>
        <w:tabs>
          <w:tab w:val="left" w:pos="490"/>
        </w:tabs>
        <w:spacing w:before="0" w:line="331" w:lineRule="exact"/>
        <w:ind w:firstLine="0"/>
        <w:jc w:val="both"/>
      </w:pPr>
      <w:r>
        <w:t>Incluir una representación cartográfica del polígono o polígonos propuestos, señalando sus coordenadas geográficas (vértices) y la ubicación respecto al límite urbano de la comuna correspondiente.</w:t>
      </w:r>
      <w:r>
        <w:t xml:space="preserve"> </w:t>
      </w:r>
      <w:r>
        <w:t>La delimitación debe basarse en al menos uno de los siguientes criterios:</w:t>
      </w:r>
    </w:p>
    <w:p w14:paraId="3DF86B47" w14:textId="37BC1381" w:rsidR="001B7D20" w:rsidRDefault="001B7D20" w:rsidP="00207501">
      <w:pPr>
        <w:pStyle w:val="Prrafodelista"/>
        <w:numPr>
          <w:ilvl w:val="0"/>
          <w:numId w:val="28"/>
        </w:numPr>
        <w:tabs>
          <w:tab w:val="left" w:pos="490"/>
        </w:tabs>
        <w:spacing w:line="331" w:lineRule="exact"/>
        <w:jc w:val="both"/>
      </w:pPr>
      <w:r>
        <w:t>Presencia de vegetación hidrófita;</w:t>
      </w:r>
    </w:p>
    <w:p w14:paraId="52D0A9D3" w14:textId="45ED75D6" w:rsidR="001B7D20" w:rsidRDefault="001B7D20" w:rsidP="00207501">
      <w:pPr>
        <w:pStyle w:val="Prrafodelista"/>
        <w:numPr>
          <w:ilvl w:val="0"/>
          <w:numId w:val="28"/>
        </w:numPr>
        <w:tabs>
          <w:tab w:val="left" w:pos="490"/>
        </w:tabs>
        <w:spacing w:line="331" w:lineRule="exact"/>
        <w:jc w:val="both"/>
      </w:pPr>
      <w:r>
        <w:t>Presencia de suelos hídricos con mal drenaje o sin drenaje;</w:t>
      </w:r>
    </w:p>
    <w:p w14:paraId="55663A5B" w14:textId="77777777" w:rsidR="001B7D20" w:rsidRDefault="001B7D20" w:rsidP="00207501">
      <w:pPr>
        <w:pStyle w:val="Prrafodelista"/>
        <w:numPr>
          <w:ilvl w:val="0"/>
          <w:numId w:val="28"/>
        </w:numPr>
        <w:tabs>
          <w:tab w:val="left" w:pos="490"/>
        </w:tabs>
        <w:spacing w:line="331" w:lineRule="exact"/>
        <w:jc w:val="both"/>
      </w:pPr>
      <w:r>
        <w:t>Régimen hidrológico de saturación (permanente o temporal) que genere condiciones de inundación periódica.</w:t>
      </w:r>
    </w:p>
    <w:p w14:paraId="1E984806" w14:textId="58353CED" w:rsidR="001B7D20" w:rsidRDefault="001B7D20" w:rsidP="00207501">
      <w:pPr>
        <w:tabs>
          <w:tab w:val="left" w:pos="490"/>
        </w:tabs>
        <w:spacing w:line="331" w:lineRule="exact"/>
        <w:ind w:left="612"/>
        <w:jc w:val="both"/>
      </w:pPr>
      <w:r>
        <w:t>Para la presentación de los polígonos, se deberá adjuntar cartografía digital en formato shapefile o KMZ, con las siguientes especificaciones técnicas:</w:t>
      </w:r>
    </w:p>
    <w:p w14:paraId="1F0955C2" w14:textId="7A38C7EC" w:rsidR="001B7D20" w:rsidRDefault="001B7D20" w:rsidP="00207501">
      <w:pPr>
        <w:pStyle w:val="Prrafodelista"/>
        <w:numPr>
          <w:ilvl w:val="0"/>
          <w:numId w:val="29"/>
        </w:numPr>
        <w:tabs>
          <w:tab w:val="left" w:pos="490"/>
        </w:tabs>
        <w:spacing w:line="331" w:lineRule="exact"/>
        <w:jc w:val="both"/>
      </w:pPr>
      <w:r>
        <w:t>Datum: Wor</w:t>
      </w:r>
      <w:r>
        <w:t>ld Geodetic System 1984 (WGS 84</w:t>
      </w:r>
    </w:p>
    <w:p w14:paraId="59F5AD35" w14:textId="77B70C93" w:rsidR="001B7D20" w:rsidRDefault="001B7D20" w:rsidP="00207501">
      <w:pPr>
        <w:pStyle w:val="Prrafodelista"/>
        <w:numPr>
          <w:ilvl w:val="0"/>
          <w:numId w:val="29"/>
        </w:numPr>
        <w:tabs>
          <w:tab w:val="left" w:pos="490"/>
        </w:tabs>
        <w:spacing w:line="331" w:lineRule="exact"/>
        <w:jc w:val="both"/>
      </w:pPr>
      <w:r>
        <w:t>Proyección: Universal Transversal de Mercator (UTM)</w:t>
      </w:r>
    </w:p>
    <w:p w14:paraId="1FB9A33C" w14:textId="35B2EEE8" w:rsidR="001B7D20" w:rsidRDefault="001B7D20" w:rsidP="00207501">
      <w:pPr>
        <w:pStyle w:val="Prrafodelista"/>
        <w:numPr>
          <w:ilvl w:val="0"/>
          <w:numId w:val="29"/>
        </w:numPr>
        <w:tabs>
          <w:tab w:val="left" w:pos="490"/>
        </w:tabs>
        <w:spacing w:line="331" w:lineRule="exact"/>
        <w:jc w:val="both"/>
      </w:pPr>
      <w:r>
        <w:t>Escala: adecuada al tamaño del humedal (recomendada entre 1:5.000 y 1:1.000)</w:t>
      </w:r>
    </w:p>
    <w:p w14:paraId="3FCEFAA6" w14:textId="0B3F8863" w:rsidR="001B7D20" w:rsidRDefault="001B7D20" w:rsidP="00207501">
      <w:pPr>
        <w:pStyle w:val="Prrafodelista"/>
        <w:numPr>
          <w:ilvl w:val="0"/>
          <w:numId w:val="29"/>
        </w:numPr>
        <w:tabs>
          <w:tab w:val="left" w:pos="490"/>
        </w:tabs>
        <w:spacing w:line="331" w:lineRule="exact"/>
        <w:jc w:val="both"/>
      </w:pPr>
      <w:r>
        <w:t>Huso: 19 Sur, o 18 Sur para regiones más australes</w:t>
      </w:r>
    </w:p>
    <w:p w14:paraId="34C55258" w14:textId="77777777" w:rsidR="001B7D20" w:rsidRDefault="001B7D20" w:rsidP="00207501">
      <w:pPr>
        <w:pStyle w:val="Prrafodelista"/>
        <w:numPr>
          <w:ilvl w:val="0"/>
          <w:numId w:val="29"/>
        </w:numPr>
        <w:tabs>
          <w:tab w:val="left" w:pos="490"/>
        </w:tabs>
        <w:spacing w:line="331" w:lineRule="exact"/>
        <w:jc w:val="both"/>
      </w:pPr>
      <w:r>
        <w:t>Formato SIG: Proyecto cartográfico en formato digital (shapefile o KMZ)</w:t>
      </w:r>
    </w:p>
    <w:p w14:paraId="502642FE" w14:textId="535F6E99" w:rsidR="001B7D20" w:rsidRDefault="001B7D20" w:rsidP="00207501">
      <w:pPr>
        <w:pStyle w:val="Prrafodelista"/>
        <w:numPr>
          <w:ilvl w:val="0"/>
          <w:numId w:val="29"/>
        </w:numPr>
        <w:tabs>
          <w:tab w:val="left" w:pos="490"/>
        </w:tabs>
        <w:spacing w:line="331" w:lineRule="exact"/>
        <w:jc w:val="both"/>
      </w:pPr>
      <w:r>
        <w:t>Metadatos: Incluir metadatos para cada capa geoespacial generada</w:t>
      </w:r>
      <w:r w:rsidR="006A7F5E">
        <w:rPr>
          <w:rStyle w:val="Refdenotaalpie"/>
        </w:rPr>
        <w:footnoteReference w:id="3"/>
      </w:r>
      <w:r w:rsidR="00D70EB9" w:rsidRPr="00D70EB9">
        <w:t xml:space="preserve">. </w:t>
      </w:r>
    </w:p>
    <w:p w14:paraId="0F22BE66" w14:textId="77777777" w:rsidR="00AD5679" w:rsidRDefault="00AD5679" w:rsidP="00207501">
      <w:pPr>
        <w:tabs>
          <w:tab w:val="left" w:pos="490"/>
        </w:tabs>
        <w:spacing w:line="331" w:lineRule="exact"/>
        <w:ind w:left="612"/>
        <w:jc w:val="both"/>
      </w:pPr>
    </w:p>
    <w:p w14:paraId="4F40F81C" w14:textId="77777777" w:rsidR="00AD5679" w:rsidRDefault="00AD5679" w:rsidP="00207501">
      <w:pPr>
        <w:pStyle w:val="Prrafodelista"/>
        <w:tabs>
          <w:tab w:val="left" w:pos="490"/>
        </w:tabs>
        <w:spacing w:after="240" w:line="331" w:lineRule="exact"/>
        <w:ind w:firstLine="0"/>
        <w:jc w:val="both"/>
        <w:sectPr w:rsidR="00AD5679" w:rsidSect="00AD5679">
          <w:headerReference w:type="default" r:id="rId13"/>
          <w:footerReference w:type="default" r:id="rId14"/>
          <w:pgSz w:w="12230" w:h="15840"/>
          <w:pgMar w:top="1417" w:right="1701" w:bottom="1417" w:left="1701" w:header="0" w:footer="342" w:gutter="0"/>
          <w:cols w:space="720"/>
          <w:docGrid w:linePitch="299"/>
        </w:sectPr>
      </w:pPr>
    </w:p>
    <w:p w14:paraId="17D5C78D" w14:textId="170D0B19" w:rsidR="00AD5679" w:rsidRDefault="00AD5679" w:rsidP="001B7D20">
      <w:pPr>
        <w:pStyle w:val="Prrafodelista"/>
        <w:tabs>
          <w:tab w:val="left" w:pos="490"/>
        </w:tabs>
        <w:spacing w:after="240" w:line="331" w:lineRule="exact"/>
        <w:ind w:firstLine="0"/>
        <w:jc w:val="both"/>
      </w:pPr>
      <w:r>
        <w:rPr>
          <w:rStyle w:val="normaltextrun"/>
          <w:rFonts w:ascii="Calibri" w:hAnsi="Calibri" w:cs="Calibri"/>
          <w:color w:val="000000"/>
          <w:shd w:val="clear" w:color="auto" w:fill="FFFFFF"/>
        </w:rPr>
        <w:lastRenderedPageBreak/>
        <w:t>Tabla 1</w:t>
      </w:r>
      <w:r>
        <w:rPr>
          <w:rStyle w:val="normaltextrun"/>
          <w:rFonts w:ascii="Calibri" w:hAnsi="Calibri" w:cs="Calibri"/>
          <w:color w:val="000000"/>
          <w:shd w:val="clear" w:color="auto" w:fill="FFFFFF"/>
        </w:rPr>
        <w:t>. Detalle Coordenadas muestreadas, y resumen resultado de delimitación establecido en el Art. 8° del Decreto N°15/2020 del MMA.</w:t>
      </w:r>
      <w:r>
        <w:rPr>
          <w:rStyle w:val="eop"/>
          <w:rFonts w:ascii="Calibri" w:hAnsi="Calibri" w:cs="Calibri"/>
          <w:color w:val="000000"/>
          <w:shd w:val="clear" w:color="auto" w:fill="FFFFFF"/>
        </w:rPr>
        <w:t> </w:t>
      </w:r>
      <w:r w:rsidR="00207501">
        <w:rPr>
          <w:rStyle w:val="Refdenotaalpie"/>
        </w:rPr>
        <w:footnoteReference w:id="4"/>
      </w:r>
    </w:p>
    <w:tbl>
      <w:tblPr>
        <w:tblW w:w="1299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80"/>
        <w:gridCol w:w="1275"/>
        <w:gridCol w:w="1410"/>
        <w:gridCol w:w="1995"/>
        <w:gridCol w:w="1695"/>
        <w:gridCol w:w="3645"/>
        <w:gridCol w:w="2193"/>
      </w:tblGrid>
      <w:tr w:rsidR="00AD5679" w:rsidRPr="00AD5679" w14:paraId="1F3B1C10" w14:textId="77777777" w:rsidTr="00AD5679">
        <w:trPr>
          <w:trHeight w:val="300"/>
        </w:trPr>
        <w:tc>
          <w:tcPr>
            <w:tcW w:w="780" w:type="dxa"/>
            <w:tcBorders>
              <w:top w:val="single" w:sz="6" w:space="0" w:color="BFBFBF"/>
              <w:left w:val="single" w:sz="6" w:space="0" w:color="BFBFBF"/>
              <w:bottom w:val="single" w:sz="6" w:space="0" w:color="BFBFBF"/>
              <w:right w:val="single" w:sz="6" w:space="0" w:color="BFBFBF"/>
            </w:tcBorders>
            <w:shd w:val="clear" w:color="auto" w:fill="auto"/>
            <w:hideMark/>
          </w:tcPr>
          <w:p w14:paraId="2BE94427" w14:textId="77777777" w:rsidR="00AD5679" w:rsidRPr="00AD5679" w:rsidRDefault="00AD5679" w:rsidP="00AD5679">
            <w:pPr>
              <w:pStyle w:val="paragraph"/>
              <w:spacing w:before="0" w:beforeAutospacing="0" w:after="0" w:afterAutospacing="0"/>
              <w:textAlignment w:val="baseline"/>
              <w:rPr>
                <w:rFonts w:ascii="Segoe UI" w:hAnsi="Segoe UI" w:cs="Segoe UI"/>
                <w:b/>
                <w:bCs/>
                <w:sz w:val="18"/>
                <w:szCs w:val="18"/>
              </w:rPr>
            </w:pPr>
            <w:r w:rsidRPr="00AD5679">
              <w:rPr>
                <w:rFonts w:ascii="Calibri" w:hAnsi="Calibri" w:cs="Calibri"/>
                <w:b/>
                <w:bCs/>
                <w:sz w:val="22"/>
                <w:szCs w:val="22"/>
              </w:rPr>
              <w:t>N° punto  </w:t>
            </w:r>
          </w:p>
        </w:tc>
        <w:tc>
          <w:tcPr>
            <w:tcW w:w="1275" w:type="dxa"/>
            <w:tcBorders>
              <w:top w:val="single" w:sz="6" w:space="0" w:color="BFBFBF"/>
              <w:left w:val="single" w:sz="6" w:space="0" w:color="BFBFBF"/>
              <w:bottom w:val="single" w:sz="6" w:space="0" w:color="BFBFBF"/>
              <w:right w:val="single" w:sz="6" w:space="0" w:color="BFBFBF"/>
            </w:tcBorders>
            <w:shd w:val="clear" w:color="auto" w:fill="auto"/>
            <w:hideMark/>
          </w:tcPr>
          <w:p w14:paraId="2EE86004" w14:textId="77777777"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ID formulario de campo </w:t>
            </w:r>
          </w:p>
        </w:tc>
        <w:tc>
          <w:tcPr>
            <w:tcW w:w="1410" w:type="dxa"/>
            <w:tcBorders>
              <w:top w:val="single" w:sz="6" w:space="0" w:color="BFBFBF"/>
              <w:left w:val="single" w:sz="6" w:space="0" w:color="BFBFBF"/>
              <w:bottom w:val="single" w:sz="6" w:space="0" w:color="BFBFBF"/>
              <w:right w:val="single" w:sz="6" w:space="0" w:color="BFBFBF"/>
            </w:tcBorders>
            <w:shd w:val="clear" w:color="auto" w:fill="auto"/>
            <w:hideMark/>
          </w:tcPr>
          <w:p w14:paraId="23B836BF" w14:textId="77777777"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Coordenadas UTM (Este / Norte, Huso 18S/19S WGS84) </w:t>
            </w:r>
          </w:p>
        </w:tc>
        <w:tc>
          <w:tcPr>
            <w:tcW w:w="1995" w:type="dxa"/>
            <w:tcBorders>
              <w:top w:val="single" w:sz="6" w:space="0" w:color="BFBFBF"/>
              <w:left w:val="single" w:sz="6" w:space="0" w:color="BFBFBF"/>
              <w:bottom w:val="single" w:sz="6" w:space="0" w:color="BFBFBF"/>
              <w:right w:val="single" w:sz="6" w:space="0" w:color="BFBFBF"/>
            </w:tcBorders>
            <w:shd w:val="clear" w:color="auto" w:fill="auto"/>
            <w:hideMark/>
          </w:tcPr>
          <w:p w14:paraId="6D190730" w14:textId="77777777"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Criterio de delimitación  </w:t>
            </w:r>
          </w:p>
          <w:p w14:paraId="7435B96A" w14:textId="77777777"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predominante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4C1716D0" w14:textId="0398365E"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Indicador criterio de delimitación  </w:t>
            </w:r>
          </w:p>
        </w:tc>
        <w:tc>
          <w:tcPr>
            <w:tcW w:w="3645" w:type="dxa"/>
            <w:tcBorders>
              <w:top w:val="single" w:sz="6" w:space="0" w:color="BFBFBF"/>
              <w:left w:val="single" w:sz="6" w:space="0" w:color="BFBFBF"/>
              <w:bottom w:val="single" w:sz="6" w:space="0" w:color="BFBFBF"/>
              <w:right w:val="single" w:sz="6" w:space="0" w:color="BFBFBF"/>
            </w:tcBorders>
            <w:shd w:val="clear" w:color="auto" w:fill="auto"/>
            <w:hideMark/>
          </w:tcPr>
          <w:p w14:paraId="2CD2F46B" w14:textId="77777777"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Observaciones técnicas del punto </w:t>
            </w:r>
          </w:p>
        </w:tc>
        <w:tc>
          <w:tcPr>
            <w:tcW w:w="2190" w:type="dxa"/>
            <w:tcBorders>
              <w:top w:val="single" w:sz="6" w:space="0" w:color="BFBFBF"/>
              <w:left w:val="single" w:sz="6" w:space="0" w:color="BFBFBF"/>
              <w:bottom w:val="single" w:sz="6" w:space="0" w:color="BFBFBF"/>
              <w:right w:val="single" w:sz="6" w:space="0" w:color="BFBFBF"/>
            </w:tcBorders>
            <w:shd w:val="clear" w:color="auto" w:fill="auto"/>
            <w:hideMark/>
          </w:tcPr>
          <w:p w14:paraId="33F771F5" w14:textId="77777777"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Fotografía referencial </w:t>
            </w:r>
          </w:p>
          <w:p w14:paraId="36DB899D" w14:textId="77777777"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i/>
                <w:iCs/>
                <w:lang w:val="es-CL" w:eastAsia="es-CL" w:bidi="ar-SA"/>
              </w:rPr>
              <w:t>[Insertar imagen o nombre de archivo]</w:t>
            </w:r>
            <w:r w:rsidRPr="00AD5679">
              <w:rPr>
                <w:rFonts w:ascii="Calibri" w:eastAsia="Times New Roman" w:hAnsi="Calibri" w:cs="Calibri"/>
                <w:b/>
                <w:bCs/>
                <w:lang w:val="es-CL" w:eastAsia="es-CL" w:bidi="ar-SA"/>
              </w:rPr>
              <w:t> </w:t>
            </w:r>
          </w:p>
        </w:tc>
      </w:tr>
      <w:tr w:rsidR="00AD5679" w:rsidRPr="00AD5679" w14:paraId="3A537A13" w14:textId="77777777" w:rsidTr="00AD5679">
        <w:trPr>
          <w:trHeight w:val="300"/>
        </w:trPr>
        <w:tc>
          <w:tcPr>
            <w:tcW w:w="12993" w:type="dxa"/>
            <w:gridSpan w:val="7"/>
            <w:tcBorders>
              <w:top w:val="single" w:sz="6" w:space="0" w:color="BFBFBF"/>
              <w:left w:val="single" w:sz="6" w:space="0" w:color="BFBFBF"/>
              <w:bottom w:val="single" w:sz="6" w:space="0" w:color="BFBFBF"/>
              <w:right w:val="single" w:sz="6" w:space="0" w:color="BFBFBF"/>
            </w:tcBorders>
            <w:shd w:val="clear" w:color="auto" w:fill="F2F2F2"/>
            <w:hideMark/>
          </w:tcPr>
          <w:p w14:paraId="39B044FD" w14:textId="77777777" w:rsidR="00AD5679" w:rsidRPr="00AD5679" w:rsidRDefault="00AD5679" w:rsidP="00AD5679">
            <w:pPr>
              <w:widowControl/>
              <w:autoSpaceDE/>
              <w:autoSpaceDN/>
              <w:jc w:val="center"/>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N° Transecta  </w:t>
            </w:r>
          </w:p>
        </w:tc>
      </w:tr>
      <w:tr w:rsidR="00AD5679" w:rsidRPr="00AD5679" w14:paraId="4CD951CC" w14:textId="77777777" w:rsidTr="00AD5679">
        <w:trPr>
          <w:trHeight w:val="300"/>
        </w:trPr>
        <w:tc>
          <w:tcPr>
            <w:tcW w:w="780" w:type="dxa"/>
            <w:tcBorders>
              <w:top w:val="single" w:sz="6" w:space="0" w:color="BFBFBF"/>
              <w:left w:val="single" w:sz="6" w:space="0" w:color="BFBFBF"/>
              <w:bottom w:val="single" w:sz="6" w:space="0" w:color="BFBFBF"/>
              <w:right w:val="single" w:sz="6" w:space="0" w:color="BFBFBF"/>
            </w:tcBorders>
            <w:shd w:val="clear" w:color="auto" w:fill="auto"/>
            <w:hideMark/>
          </w:tcPr>
          <w:p w14:paraId="2F7EEE6A" w14:textId="77777777" w:rsidR="00AD5679" w:rsidRPr="00AD5679" w:rsidRDefault="00AD5679" w:rsidP="00AD5679">
            <w:pPr>
              <w:widowControl/>
              <w:autoSpaceDE/>
              <w:autoSpaceDN/>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1  </w:t>
            </w:r>
          </w:p>
        </w:tc>
        <w:tc>
          <w:tcPr>
            <w:tcW w:w="1275" w:type="dxa"/>
            <w:tcBorders>
              <w:top w:val="single" w:sz="6" w:space="0" w:color="BFBFBF"/>
              <w:left w:val="single" w:sz="6" w:space="0" w:color="BFBFBF"/>
              <w:bottom w:val="single" w:sz="6" w:space="0" w:color="BFBFBF"/>
              <w:right w:val="single" w:sz="6" w:space="0" w:color="BFBFBF"/>
            </w:tcBorders>
            <w:shd w:val="clear" w:color="auto" w:fill="auto"/>
            <w:hideMark/>
          </w:tcPr>
          <w:p w14:paraId="338D253C"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410" w:type="dxa"/>
            <w:tcBorders>
              <w:top w:val="single" w:sz="6" w:space="0" w:color="BFBFBF"/>
              <w:left w:val="single" w:sz="6" w:space="0" w:color="BFBFBF"/>
              <w:bottom w:val="single" w:sz="6" w:space="0" w:color="BFBFBF"/>
              <w:right w:val="single" w:sz="6" w:space="0" w:color="BFBFBF"/>
            </w:tcBorders>
            <w:shd w:val="clear" w:color="auto" w:fill="auto"/>
            <w:hideMark/>
          </w:tcPr>
          <w:p w14:paraId="48DA48A3"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995" w:type="dxa"/>
            <w:tcBorders>
              <w:top w:val="single" w:sz="6" w:space="0" w:color="BFBFBF"/>
              <w:left w:val="single" w:sz="6" w:space="0" w:color="BFBFBF"/>
              <w:bottom w:val="single" w:sz="6" w:space="0" w:color="BFBFBF"/>
              <w:right w:val="single" w:sz="6" w:space="0" w:color="BFBFBF"/>
            </w:tcBorders>
            <w:shd w:val="clear" w:color="auto" w:fill="auto"/>
            <w:hideMark/>
          </w:tcPr>
          <w:p w14:paraId="792166E2" w14:textId="7129552F"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w:t>
            </w:r>
            <w:r>
              <w:rPr>
                <w:rFonts w:ascii="Calibri" w:eastAsia="Times New Roman" w:hAnsi="Calibri" w:cs="Calibri"/>
                <w:lang w:val="es-CL" w:eastAsia="es-CL" w:bidi="ar-SA"/>
              </w:rPr>
              <w:t xml:space="preserve"> </w:t>
            </w:r>
            <w:sdt>
              <w:sdtPr>
                <w:rPr>
                  <w:rFonts w:ascii="Calibri" w:eastAsia="Times New Roman" w:hAnsi="Calibri" w:cs="Calibri"/>
                  <w:lang w:val="es-CL" w:eastAsia="es-CL" w:bidi="ar-SA"/>
                </w:rPr>
                <w:id w:val="1377200971"/>
                <w:placeholder>
                  <w:docPart w:val="BD57C1303C8D46B1ADB0570E197CBCBD"/>
                </w:placeholder>
                <w:comboBox>
                  <w:listItem w:value="Elija un elemento."/>
                  <w:listItem w:displayText="Suelo hídrico" w:value="Suelo hídrico"/>
                  <w:listItem w:displayText="Vegetación hidrófita" w:value="Vegetación hidrófita"/>
                  <w:listItem w:displayText="Hidrología" w:value="Hidrología"/>
                </w:comboBox>
              </w:sdtPr>
              <w:sdtContent>
                <w:r>
                  <w:rPr>
                    <w:rFonts w:ascii="Calibri" w:eastAsia="Times New Roman" w:hAnsi="Calibri" w:cs="Calibri"/>
                    <w:lang w:val="es-CL" w:eastAsia="es-CL" w:bidi="ar-SA"/>
                  </w:rPr>
                  <w:t>Suelo hídrico</w:t>
                </w:r>
              </w:sdtContent>
            </w:sdt>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1174EBDC" w14:textId="79B1BBDF" w:rsidR="00AD5679" w:rsidRPr="00AD5679" w:rsidRDefault="00AD5679" w:rsidP="00AD5679">
            <w:pPr>
              <w:widowControl/>
              <w:autoSpaceDE/>
              <w:autoSpaceDN/>
              <w:ind w:left="60" w:right="69"/>
              <w:jc w:val="both"/>
              <w:textAlignment w:val="baseline"/>
              <w:rPr>
                <w:rFonts w:eastAsia="Times New Roman"/>
                <w:i/>
                <w:sz w:val="18"/>
                <w:szCs w:val="18"/>
                <w:lang w:val="es-CL" w:eastAsia="es-CL" w:bidi="ar-SA"/>
              </w:rPr>
            </w:pPr>
            <w:r w:rsidRPr="00AD5679">
              <w:rPr>
                <w:rFonts w:ascii="Calibri" w:eastAsia="Times New Roman" w:hAnsi="Calibri" w:cs="Calibri"/>
                <w:i/>
                <w:lang w:val="es-CL" w:eastAsia="es-CL" w:bidi="ar-SA"/>
              </w:rPr>
              <w:t>Ejemplo: Horizonte superficial de material orgánico de 20 cm de espesor. </w:t>
            </w:r>
          </w:p>
        </w:tc>
        <w:tc>
          <w:tcPr>
            <w:tcW w:w="3645" w:type="dxa"/>
            <w:tcBorders>
              <w:top w:val="single" w:sz="6" w:space="0" w:color="BFBFBF"/>
              <w:left w:val="single" w:sz="6" w:space="0" w:color="BFBFBF"/>
              <w:bottom w:val="single" w:sz="6" w:space="0" w:color="BFBFBF"/>
              <w:right w:val="single" w:sz="6" w:space="0" w:color="BFBFBF"/>
            </w:tcBorders>
            <w:shd w:val="clear" w:color="auto" w:fill="auto"/>
            <w:hideMark/>
          </w:tcPr>
          <w:p w14:paraId="4D88FEDC" w14:textId="77777777" w:rsidR="00AD5679" w:rsidRPr="00AD5679" w:rsidRDefault="00AD5679" w:rsidP="00AD5679">
            <w:pPr>
              <w:widowControl/>
              <w:autoSpaceDE/>
              <w:autoSpaceDN/>
              <w:ind w:left="63" w:right="168"/>
              <w:jc w:val="both"/>
              <w:textAlignment w:val="baseline"/>
              <w:rPr>
                <w:rFonts w:eastAsia="Times New Roman"/>
                <w:sz w:val="18"/>
                <w:szCs w:val="18"/>
                <w:lang w:val="es-CL" w:eastAsia="es-CL" w:bidi="ar-SA"/>
              </w:rPr>
            </w:pPr>
            <w:r w:rsidRPr="00AD5679">
              <w:rPr>
                <w:rFonts w:ascii="Calibri" w:eastAsia="Times New Roman" w:hAnsi="Calibri" w:cs="Calibri"/>
                <w:i/>
                <w:iCs/>
                <w:sz w:val="20"/>
                <w:szCs w:val="20"/>
                <w:lang w:val="es-CL" w:eastAsia="es-CL" w:bidi="ar-SA"/>
              </w:rPr>
              <w:t>Ejemplo: Presencia de cobertura vegetal mixta con predominio de especies no indicadoras (Phalaris arundinacea, Lotus pedunculatus). Calicata de 30 cm con horizonte superior oscuro y presencia de moteado ferroso, textura franco-arenosa. Agua superficial visible en calicata. Sector presenta acumulación de residuos sólidos y evidencia de relleno artificial</w:t>
            </w:r>
            <w:r w:rsidRPr="00AD5679">
              <w:rPr>
                <w:rFonts w:ascii="Calibri" w:eastAsia="Times New Roman" w:hAnsi="Calibri" w:cs="Calibri"/>
                <w:sz w:val="20"/>
                <w:szCs w:val="20"/>
                <w:lang w:val="es-CL" w:eastAsia="es-CL" w:bidi="ar-SA"/>
              </w:rPr>
              <w:t> </w:t>
            </w:r>
          </w:p>
        </w:tc>
        <w:tc>
          <w:tcPr>
            <w:tcW w:w="2190" w:type="dxa"/>
            <w:tcBorders>
              <w:top w:val="single" w:sz="6" w:space="0" w:color="BFBFBF"/>
              <w:left w:val="single" w:sz="6" w:space="0" w:color="BFBFBF"/>
              <w:bottom w:val="single" w:sz="6" w:space="0" w:color="BFBFBF"/>
              <w:right w:val="single" w:sz="6" w:space="0" w:color="BFBFBF"/>
            </w:tcBorders>
            <w:shd w:val="clear" w:color="auto" w:fill="auto"/>
            <w:hideMark/>
          </w:tcPr>
          <w:p w14:paraId="1BA610A5" w14:textId="2C380D3F" w:rsidR="00AD5679" w:rsidRPr="00AD5679" w:rsidRDefault="00AD5679" w:rsidP="00AD5679">
            <w:pPr>
              <w:widowControl/>
              <w:autoSpaceDE/>
              <w:autoSpaceDN/>
              <w:jc w:val="center"/>
              <w:textAlignment w:val="baseline"/>
              <w:rPr>
                <w:rFonts w:eastAsia="Times New Roman"/>
                <w:sz w:val="18"/>
                <w:szCs w:val="18"/>
                <w:lang w:val="es-CL" w:eastAsia="es-CL" w:bidi="ar-SA"/>
              </w:rPr>
            </w:pPr>
            <w:r w:rsidRPr="00AD5679">
              <w:rPr>
                <w:noProof/>
                <w:lang w:val="es-CL" w:eastAsia="es-CL" w:bidi="ar-SA"/>
              </w:rPr>
              <w:drawing>
                <wp:inline distT="0" distB="0" distL="0" distR="0" wp14:anchorId="46C919A2" wp14:editId="78E60AC5">
                  <wp:extent cx="1146175" cy="1521460"/>
                  <wp:effectExtent l="0" t="0" r="0" b="2540"/>
                  <wp:docPr id="1" name="Imagen 1" descr="C:\Users\Paula.Otth\AppData\Local\Microsoft\Windows\INetCache\Content.MSO\A9EA898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ula.Otth\AppData\Local\Microsoft\Windows\INetCache\Content.MSO\A9EA8982.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46175" cy="1521460"/>
                          </a:xfrm>
                          <a:prstGeom prst="rect">
                            <a:avLst/>
                          </a:prstGeom>
                          <a:noFill/>
                          <a:ln>
                            <a:noFill/>
                          </a:ln>
                        </pic:spPr>
                      </pic:pic>
                    </a:graphicData>
                  </a:graphic>
                </wp:inline>
              </w:drawing>
            </w:r>
            <w:r w:rsidRPr="00AD5679">
              <w:rPr>
                <w:rFonts w:ascii="Calibri" w:eastAsia="Times New Roman" w:hAnsi="Calibri" w:cs="Calibri"/>
                <w:lang w:val="es-CL" w:eastAsia="es-CL" w:bidi="ar-SA"/>
              </w:rPr>
              <w:t> </w:t>
            </w:r>
          </w:p>
        </w:tc>
      </w:tr>
      <w:tr w:rsidR="00AD5679" w:rsidRPr="00AD5679" w14:paraId="4063D5BA" w14:textId="77777777" w:rsidTr="00AD5679">
        <w:trPr>
          <w:trHeight w:val="300"/>
        </w:trPr>
        <w:tc>
          <w:tcPr>
            <w:tcW w:w="780" w:type="dxa"/>
            <w:tcBorders>
              <w:top w:val="single" w:sz="6" w:space="0" w:color="BFBFBF"/>
              <w:left w:val="single" w:sz="6" w:space="0" w:color="BFBFBF"/>
              <w:bottom w:val="single" w:sz="6" w:space="0" w:color="BFBFBF"/>
              <w:right w:val="single" w:sz="6" w:space="0" w:color="BFBFBF"/>
            </w:tcBorders>
            <w:shd w:val="clear" w:color="auto" w:fill="F2F2F2"/>
            <w:hideMark/>
          </w:tcPr>
          <w:p w14:paraId="4823E05E" w14:textId="77777777" w:rsidR="00AD5679" w:rsidRPr="00AD5679" w:rsidRDefault="00AD5679" w:rsidP="00AD5679">
            <w:pPr>
              <w:widowControl/>
              <w:autoSpaceDE/>
              <w:autoSpaceDN/>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2 </w:t>
            </w:r>
          </w:p>
        </w:tc>
        <w:tc>
          <w:tcPr>
            <w:tcW w:w="1275" w:type="dxa"/>
            <w:tcBorders>
              <w:top w:val="single" w:sz="6" w:space="0" w:color="BFBFBF"/>
              <w:left w:val="single" w:sz="6" w:space="0" w:color="BFBFBF"/>
              <w:bottom w:val="single" w:sz="6" w:space="0" w:color="BFBFBF"/>
              <w:right w:val="single" w:sz="6" w:space="0" w:color="BFBFBF"/>
            </w:tcBorders>
            <w:shd w:val="clear" w:color="auto" w:fill="F2F2F2"/>
            <w:hideMark/>
          </w:tcPr>
          <w:p w14:paraId="23634726"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410" w:type="dxa"/>
            <w:tcBorders>
              <w:top w:val="single" w:sz="6" w:space="0" w:color="BFBFBF"/>
              <w:left w:val="single" w:sz="6" w:space="0" w:color="BFBFBF"/>
              <w:bottom w:val="single" w:sz="6" w:space="0" w:color="BFBFBF"/>
              <w:right w:val="single" w:sz="6" w:space="0" w:color="BFBFBF"/>
            </w:tcBorders>
            <w:shd w:val="clear" w:color="auto" w:fill="F2F2F2"/>
            <w:hideMark/>
          </w:tcPr>
          <w:p w14:paraId="32AD3DD8"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995" w:type="dxa"/>
            <w:tcBorders>
              <w:top w:val="single" w:sz="6" w:space="0" w:color="BFBFBF"/>
              <w:left w:val="single" w:sz="6" w:space="0" w:color="BFBFBF"/>
              <w:bottom w:val="single" w:sz="6" w:space="0" w:color="BFBFBF"/>
              <w:right w:val="single" w:sz="6" w:space="0" w:color="BFBFBF"/>
            </w:tcBorders>
            <w:shd w:val="clear" w:color="auto" w:fill="F2F2F2"/>
            <w:hideMark/>
          </w:tcPr>
          <w:p w14:paraId="3B2A546C" w14:textId="677A9055"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w:t>
            </w:r>
            <w:sdt>
              <w:sdtPr>
                <w:rPr>
                  <w:rFonts w:ascii="Calibri" w:eastAsia="Times New Roman" w:hAnsi="Calibri" w:cs="Calibri"/>
                  <w:lang w:val="es-CL" w:eastAsia="es-CL" w:bidi="ar-SA"/>
                </w:rPr>
                <w:id w:val="-933825871"/>
                <w:placeholder>
                  <w:docPart w:val="DefaultPlaceholder_-1854013439"/>
                </w:placeholder>
                <w:showingPlcHdr/>
                <w:comboBox>
                  <w:listItem w:value="Elija un elemento."/>
                  <w:listItem w:displayText="Suelo hídrico" w:value="Suelo hídrico"/>
                  <w:listItem w:displayText="Vegetación hidrófita" w:value="Vegetación hidrófita"/>
                  <w:listItem w:displayText="Hidrología" w:value="Hidrología"/>
                </w:comboBox>
              </w:sdtPr>
              <w:sdtContent>
                <w:r w:rsidRPr="00567636">
                  <w:rPr>
                    <w:rStyle w:val="Textodelmarcadordeposicin"/>
                  </w:rPr>
                  <w:t>Elija un elemento.</w:t>
                </w:r>
              </w:sdtContent>
            </w:sdt>
          </w:p>
        </w:tc>
        <w:tc>
          <w:tcPr>
            <w:tcW w:w="1695" w:type="dxa"/>
            <w:tcBorders>
              <w:top w:val="single" w:sz="6" w:space="0" w:color="BFBFBF"/>
              <w:left w:val="single" w:sz="6" w:space="0" w:color="BFBFBF"/>
              <w:bottom w:val="single" w:sz="6" w:space="0" w:color="BFBFBF"/>
              <w:right w:val="single" w:sz="6" w:space="0" w:color="BFBFBF"/>
            </w:tcBorders>
            <w:shd w:val="clear" w:color="auto" w:fill="F2F2F2"/>
            <w:hideMark/>
          </w:tcPr>
          <w:p w14:paraId="61F57B9D"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3645" w:type="dxa"/>
            <w:tcBorders>
              <w:top w:val="single" w:sz="6" w:space="0" w:color="BFBFBF"/>
              <w:left w:val="single" w:sz="6" w:space="0" w:color="BFBFBF"/>
              <w:bottom w:val="single" w:sz="6" w:space="0" w:color="BFBFBF"/>
              <w:right w:val="single" w:sz="6" w:space="0" w:color="BFBFBF"/>
            </w:tcBorders>
            <w:shd w:val="clear" w:color="auto" w:fill="F2F2F2"/>
            <w:hideMark/>
          </w:tcPr>
          <w:p w14:paraId="219421B6"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2190" w:type="dxa"/>
            <w:tcBorders>
              <w:top w:val="single" w:sz="6" w:space="0" w:color="BFBFBF"/>
              <w:left w:val="single" w:sz="6" w:space="0" w:color="BFBFBF"/>
              <w:bottom w:val="single" w:sz="6" w:space="0" w:color="BFBFBF"/>
              <w:right w:val="single" w:sz="6" w:space="0" w:color="BFBFBF"/>
            </w:tcBorders>
            <w:shd w:val="clear" w:color="auto" w:fill="F2F2F2"/>
            <w:hideMark/>
          </w:tcPr>
          <w:p w14:paraId="4ADDF744"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r>
      <w:tr w:rsidR="00AD5679" w:rsidRPr="00AD5679" w14:paraId="08B900F5" w14:textId="77777777" w:rsidTr="00AD5679">
        <w:trPr>
          <w:trHeight w:val="300"/>
        </w:trPr>
        <w:tc>
          <w:tcPr>
            <w:tcW w:w="780" w:type="dxa"/>
            <w:tcBorders>
              <w:top w:val="single" w:sz="6" w:space="0" w:color="BFBFBF"/>
              <w:left w:val="single" w:sz="6" w:space="0" w:color="BFBFBF"/>
              <w:bottom w:val="single" w:sz="6" w:space="0" w:color="BFBFBF"/>
              <w:right w:val="single" w:sz="6" w:space="0" w:color="BFBFBF"/>
            </w:tcBorders>
            <w:shd w:val="clear" w:color="auto" w:fill="auto"/>
            <w:hideMark/>
          </w:tcPr>
          <w:p w14:paraId="510B1B3C" w14:textId="77777777" w:rsidR="00AD5679" w:rsidRPr="00AD5679" w:rsidRDefault="00AD5679" w:rsidP="00AD5679">
            <w:pPr>
              <w:widowControl/>
              <w:autoSpaceDE/>
              <w:autoSpaceDN/>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3 </w:t>
            </w:r>
          </w:p>
        </w:tc>
        <w:tc>
          <w:tcPr>
            <w:tcW w:w="1275" w:type="dxa"/>
            <w:tcBorders>
              <w:top w:val="single" w:sz="6" w:space="0" w:color="BFBFBF"/>
              <w:left w:val="single" w:sz="6" w:space="0" w:color="BFBFBF"/>
              <w:bottom w:val="single" w:sz="6" w:space="0" w:color="BFBFBF"/>
              <w:right w:val="single" w:sz="6" w:space="0" w:color="BFBFBF"/>
            </w:tcBorders>
            <w:shd w:val="clear" w:color="auto" w:fill="auto"/>
            <w:hideMark/>
          </w:tcPr>
          <w:p w14:paraId="32209E65"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410" w:type="dxa"/>
            <w:tcBorders>
              <w:top w:val="single" w:sz="6" w:space="0" w:color="BFBFBF"/>
              <w:left w:val="single" w:sz="6" w:space="0" w:color="BFBFBF"/>
              <w:bottom w:val="single" w:sz="6" w:space="0" w:color="BFBFBF"/>
              <w:right w:val="single" w:sz="6" w:space="0" w:color="BFBFBF"/>
            </w:tcBorders>
            <w:shd w:val="clear" w:color="auto" w:fill="auto"/>
            <w:hideMark/>
          </w:tcPr>
          <w:p w14:paraId="28695B1D"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995" w:type="dxa"/>
            <w:tcBorders>
              <w:top w:val="single" w:sz="6" w:space="0" w:color="BFBFBF"/>
              <w:left w:val="single" w:sz="6" w:space="0" w:color="BFBFBF"/>
              <w:bottom w:val="single" w:sz="6" w:space="0" w:color="BFBFBF"/>
              <w:right w:val="single" w:sz="6" w:space="0" w:color="BFBFBF"/>
            </w:tcBorders>
            <w:shd w:val="clear" w:color="auto" w:fill="auto"/>
            <w:hideMark/>
          </w:tcPr>
          <w:p w14:paraId="6CD939E1" w14:textId="11009D3D"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w:t>
            </w:r>
            <w:r>
              <w:rPr>
                <w:rFonts w:ascii="Calibri" w:eastAsia="Times New Roman" w:hAnsi="Calibri" w:cs="Calibri"/>
                <w:lang w:val="es-CL" w:eastAsia="es-CL" w:bidi="ar-SA"/>
              </w:rPr>
              <w:t xml:space="preserve"> </w:t>
            </w:r>
            <w:sdt>
              <w:sdtPr>
                <w:rPr>
                  <w:rFonts w:ascii="Calibri" w:eastAsia="Times New Roman" w:hAnsi="Calibri" w:cs="Calibri"/>
                  <w:lang w:val="es-CL" w:eastAsia="es-CL" w:bidi="ar-SA"/>
                </w:rPr>
                <w:id w:val="-1754043059"/>
                <w:placeholder>
                  <w:docPart w:val="F4DFCE98211045448C79480A1A0D87DC"/>
                </w:placeholder>
                <w:showingPlcHdr/>
                <w:comboBox>
                  <w:listItem w:value="Elija un elemento."/>
                  <w:listItem w:displayText="Suelo hídrico" w:value="Suelo hídrico"/>
                  <w:listItem w:displayText="Vegetación hidrófita" w:value="Vegetación hidrófita"/>
                  <w:listItem w:displayText="Hidrología" w:value="Hidrología"/>
                </w:comboBox>
              </w:sdtPr>
              <w:sdtContent>
                <w:r w:rsidRPr="00567636">
                  <w:rPr>
                    <w:rStyle w:val="Textodelmarcadordeposicin"/>
                  </w:rPr>
                  <w:t>Elija un elemento.</w:t>
                </w:r>
              </w:sdtContent>
            </w:sdt>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48E5E7A"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3645" w:type="dxa"/>
            <w:tcBorders>
              <w:top w:val="single" w:sz="6" w:space="0" w:color="BFBFBF"/>
              <w:left w:val="single" w:sz="6" w:space="0" w:color="BFBFBF"/>
              <w:bottom w:val="single" w:sz="6" w:space="0" w:color="BFBFBF"/>
              <w:right w:val="single" w:sz="6" w:space="0" w:color="BFBFBF"/>
            </w:tcBorders>
            <w:shd w:val="clear" w:color="auto" w:fill="auto"/>
            <w:hideMark/>
          </w:tcPr>
          <w:p w14:paraId="44CB6455"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2190" w:type="dxa"/>
            <w:tcBorders>
              <w:top w:val="single" w:sz="6" w:space="0" w:color="BFBFBF"/>
              <w:left w:val="single" w:sz="6" w:space="0" w:color="BFBFBF"/>
              <w:bottom w:val="single" w:sz="6" w:space="0" w:color="BFBFBF"/>
              <w:right w:val="single" w:sz="6" w:space="0" w:color="BFBFBF"/>
            </w:tcBorders>
            <w:shd w:val="clear" w:color="auto" w:fill="auto"/>
            <w:hideMark/>
          </w:tcPr>
          <w:p w14:paraId="49D4EDF1"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r>
      <w:tr w:rsidR="00AD5679" w:rsidRPr="00AD5679" w14:paraId="444588F6" w14:textId="77777777" w:rsidTr="00AD5679">
        <w:trPr>
          <w:trHeight w:val="300"/>
        </w:trPr>
        <w:tc>
          <w:tcPr>
            <w:tcW w:w="780" w:type="dxa"/>
            <w:tcBorders>
              <w:top w:val="single" w:sz="6" w:space="0" w:color="BFBFBF"/>
              <w:left w:val="single" w:sz="6" w:space="0" w:color="BFBFBF"/>
              <w:bottom w:val="single" w:sz="6" w:space="0" w:color="BFBFBF"/>
              <w:right w:val="single" w:sz="6" w:space="0" w:color="BFBFBF"/>
            </w:tcBorders>
            <w:shd w:val="clear" w:color="auto" w:fill="F2F2F2"/>
            <w:hideMark/>
          </w:tcPr>
          <w:p w14:paraId="3C6678A4" w14:textId="77777777" w:rsidR="00AD5679" w:rsidRPr="00AD5679" w:rsidRDefault="00AD5679" w:rsidP="00AD5679">
            <w:pPr>
              <w:widowControl/>
              <w:autoSpaceDE/>
              <w:autoSpaceDN/>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4 </w:t>
            </w:r>
          </w:p>
        </w:tc>
        <w:tc>
          <w:tcPr>
            <w:tcW w:w="1275" w:type="dxa"/>
            <w:tcBorders>
              <w:top w:val="single" w:sz="6" w:space="0" w:color="BFBFBF"/>
              <w:left w:val="single" w:sz="6" w:space="0" w:color="BFBFBF"/>
              <w:bottom w:val="single" w:sz="6" w:space="0" w:color="BFBFBF"/>
              <w:right w:val="single" w:sz="6" w:space="0" w:color="BFBFBF"/>
            </w:tcBorders>
            <w:shd w:val="clear" w:color="auto" w:fill="F2F2F2"/>
            <w:hideMark/>
          </w:tcPr>
          <w:p w14:paraId="422F09EA"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410" w:type="dxa"/>
            <w:tcBorders>
              <w:top w:val="single" w:sz="6" w:space="0" w:color="BFBFBF"/>
              <w:left w:val="single" w:sz="6" w:space="0" w:color="BFBFBF"/>
              <w:bottom w:val="single" w:sz="6" w:space="0" w:color="BFBFBF"/>
              <w:right w:val="single" w:sz="6" w:space="0" w:color="BFBFBF"/>
            </w:tcBorders>
            <w:shd w:val="clear" w:color="auto" w:fill="F2F2F2"/>
            <w:hideMark/>
          </w:tcPr>
          <w:p w14:paraId="219C23C9"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995" w:type="dxa"/>
            <w:tcBorders>
              <w:top w:val="single" w:sz="6" w:space="0" w:color="BFBFBF"/>
              <w:left w:val="single" w:sz="6" w:space="0" w:color="BFBFBF"/>
              <w:bottom w:val="single" w:sz="6" w:space="0" w:color="BFBFBF"/>
              <w:right w:val="single" w:sz="6" w:space="0" w:color="BFBFBF"/>
            </w:tcBorders>
            <w:shd w:val="clear" w:color="auto" w:fill="F2F2F2"/>
            <w:hideMark/>
          </w:tcPr>
          <w:p w14:paraId="7E159E52" w14:textId="0C606A94"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w:t>
            </w:r>
            <w:r>
              <w:rPr>
                <w:rFonts w:ascii="Calibri" w:eastAsia="Times New Roman" w:hAnsi="Calibri" w:cs="Calibri"/>
                <w:lang w:val="es-CL" w:eastAsia="es-CL" w:bidi="ar-SA"/>
              </w:rPr>
              <w:t xml:space="preserve"> </w:t>
            </w:r>
            <w:sdt>
              <w:sdtPr>
                <w:rPr>
                  <w:rFonts w:ascii="Calibri" w:eastAsia="Times New Roman" w:hAnsi="Calibri" w:cs="Calibri"/>
                  <w:lang w:val="es-CL" w:eastAsia="es-CL" w:bidi="ar-SA"/>
                </w:rPr>
                <w:id w:val="-1086832547"/>
                <w:placeholder>
                  <w:docPart w:val="D3F99A686C9E4E0F9B5520067092E7A4"/>
                </w:placeholder>
                <w:showingPlcHdr/>
                <w:comboBox>
                  <w:listItem w:value="Elija un elemento."/>
                  <w:listItem w:displayText="Suelo hídrico" w:value="Suelo hídrico"/>
                  <w:listItem w:displayText="Vegetación hidrófita" w:value="Vegetación hidrófita"/>
                  <w:listItem w:displayText="Hidrología" w:value="Hidrología"/>
                </w:comboBox>
              </w:sdtPr>
              <w:sdtContent>
                <w:r w:rsidRPr="00567636">
                  <w:rPr>
                    <w:rStyle w:val="Textodelmarcadordeposicin"/>
                  </w:rPr>
                  <w:t>Elija un elemento.</w:t>
                </w:r>
              </w:sdtContent>
            </w:sdt>
          </w:p>
        </w:tc>
        <w:tc>
          <w:tcPr>
            <w:tcW w:w="1695" w:type="dxa"/>
            <w:tcBorders>
              <w:top w:val="single" w:sz="6" w:space="0" w:color="BFBFBF"/>
              <w:left w:val="single" w:sz="6" w:space="0" w:color="BFBFBF"/>
              <w:bottom w:val="single" w:sz="6" w:space="0" w:color="BFBFBF"/>
              <w:right w:val="single" w:sz="6" w:space="0" w:color="BFBFBF"/>
            </w:tcBorders>
            <w:shd w:val="clear" w:color="auto" w:fill="F2F2F2"/>
            <w:hideMark/>
          </w:tcPr>
          <w:p w14:paraId="1E67BADC"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3645" w:type="dxa"/>
            <w:tcBorders>
              <w:top w:val="single" w:sz="6" w:space="0" w:color="BFBFBF"/>
              <w:left w:val="single" w:sz="6" w:space="0" w:color="BFBFBF"/>
              <w:bottom w:val="single" w:sz="6" w:space="0" w:color="BFBFBF"/>
              <w:right w:val="single" w:sz="6" w:space="0" w:color="BFBFBF"/>
            </w:tcBorders>
            <w:shd w:val="clear" w:color="auto" w:fill="F2F2F2"/>
            <w:hideMark/>
          </w:tcPr>
          <w:p w14:paraId="0C784232"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2190" w:type="dxa"/>
            <w:tcBorders>
              <w:top w:val="single" w:sz="6" w:space="0" w:color="BFBFBF"/>
              <w:left w:val="single" w:sz="6" w:space="0" w:color="BFBFBF"/>
              <w:bottom w:val="single" w:sz="6" w:space="0" w:color="BFBFBF"/>
              <w:right w:val="single" w:sz="6" w:space="0" w:color="BFBFBF"/>
            </w:tcBorders>
            <w:shd w:val="clear" w:color="auto" w:fill="F2F2F2"/>
            <w:hideMark/>
          </w:tcPr>
          <w:p w14:paraId="7C903B72"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r>
      <w:tr w:rsidR="00AD5679" w:rsidRPr="00AD5679" w14:paraId="12B238FE" w14:textId="77777777" w:rsidTr="00AD5679">
        <w:trPr>
          <w:trHeight w:val="300"/>
        </w:trPr>
        <w:tc>
          <w:tcPr>
            <w:tcW w:w="780" w:type="dxa"/>
            <w:tcBorders>
              <w:top w:val="single" w:sz="6" w:space="0" w:color="BFBFBF"/>
              <w:left w:val="single" w:sz="6" w:space="0" w:color="BFBFBF"/>
              <w:bottom w:val="single" w:sz="6" w:space="0" w:color="BFBFBF"/>
              <w:right w:val="single" w:sz="6" w:space="0" w:color="BFBFBF"/>
            </w:tcBorders>
            <w:shd w:val="clear" w:color="auto" w:fill="auto"/>
            <w:hideMark/>
          </w:tcPr>
          <w:p w14:paraId="3AA42BA5" w14:textId="77777777" w:rsidR="00AD5679" w:rsidRPr="00AD5679" w:rsidRDefault="00AD5679" w:rsidP="00AD5679">
            <w:pPr>
              <w:widowControl/>
              <w:autoSpaceDE/>
              <w:autoSpaceDN/>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5 </w:t>
            </w:r>
          </w:p>
        </w:tc>
        <w:tc>
          <w:tcPr>
            <w:tcW w:w="1275" w:type="dxa"/>
            <w:tcBorders>
              <w:top w:val="single" w:sz="6" w:space="0" w:color="BFBFBF"/>
              <w:left w:val="single" w:sz="6" w:space="0" w:color="BFBFBF"/>
              <w:bottom w:val="single" w:sz="6" w:space="0" w:color="BFBFBF"/>
              <w:right w:val="single" w:sz="6" w:space="0" w:color="BFBFBF"/>
            </w:tcBorders>
            <w:shd w:val="clear" w:color="auto" w:fill="auto"/>
            <w:hideMark/>
          </w:tcPr>
          <w:p w14:paraId="472B3075"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410" w:type="dxa"/>
            <w:tcBorders>
              <w:top w:val="single" w:sz="6" w:space="0" w:color="BFBFBF"/>
              <w:left w:val="single" w:sz="6" w:space="0" w:color="BFBFBF"/>
              <w:bottom w:val="single" w:sz="6" w:space="0" w:color="BFBFBF"/>
              <w:right w:val="single" w:sz="6" w:space="0" w:color="BFBFBF"/>
            </w:tcBorders>
            <w:shd w:val="clear" w:color="auto" w:fill="auto"/>
            <w:hideMark/>
          </w:tcPr>
          <w:p w14:paraId="5EEED856"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995" w:type="dxa"/>
            <w:tcBorders>
              <w:top w:val="single" w:sz="6" w:space="0" w:color="BFBFBF"/>
              <w:left w:val="single" w:sz="6" w:space="0" w:color="BFBFBF"/>
              <w:bottom w:val="single" w:sz="6" w:space="0" w:color="BFBFBF"/>
              <w:right w:val="single" w:sz="6" w:space="0" w:color="BFBFBF"/>
            </w:tcBorders>
            <w:shd w:val="clear" w:color="auto" w:fill="auto"/>
            <w:hideMark/>
          </w:tcPr>
          <w:p w14:paraId="0BEE414C" w14:textId="569A0493"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w:t>
            </w:r>
            <w:r>
              <w:rPr>
                <w:rFonts w:ascii="Calibri" w:eastAsia="Times New Roman" w:hAnsi="Calibri" w:cs="Calibri"/>
                <w:lang w:val="es-CL" w:eastAsia="es-CL" w:bidi="ar-SA"/>
              </w:rPr>
              <w:t xml:space="preserve"> </w:t>
            </w:r>
            <w:sdt>
              <w:sdtPr>
                <w:rPr>
                  <w:rFonts w:ascii="Calibri" w:eastAsia="Times New Roman" w:hAnsi="Calibri" w:cs="Calibri"/>
                  <w:lang w:val="es-CL" w:eastAsia="es-CL" w:bidi="ar-SA"/>
                </w:rPr>
                <w:id w:val="-741719357"/>
                <w:placeholder>
                  <w:docPart w:val="56D4BCE96D7245919D1BBC4EBA707BAC"/>
                </w:placeholder>
                <w:showingPlcHdr/>
                <w:comboBox>
                  <w:listItem w:value="Elija un elemento."/>
                  <w:listItem w:displayText="Suelo hídrico" w:value="Suelo hídrico"/>
                  <w:listItem w:displayText="Vegetación hidrófita" w:value="Vegetación hidrófita"/>
                  <w:listItem w:displayText="Hidrología" w:value="Hidrología"/>
                </w:comboBox>
              </w:sdtPr>
              <w:sdtContent>
                <w:r w:rsidRPr="00567636">
                  <w:rPr>
                    <w:rStyle w:val="Textodelmarcadordeposicin"/>
                  </w:rPr>
                  <w:t>Elija un elemento.</w:t>
                </w:r>
              </w:sdtContent>
            </w:sdt>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4E4BC338"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3645" w:type="dxa"/>
            <w:tcBorders>
              <w:top w:val="single" w:sz="6" w:space="0" w:color="BFBFBF"/>
              <w:left w:val="single" w:sz="6" w:space="0" w:color="BFBFBF"/>
              <w:bottom w:val="single" w:sz="6" w:space="0" w:color="BFBFBF"/>
              <w:right w:val="single" w:sz="6" w:space="0" w:color="BFBFBF"/>
            </w:tcBorders>
            <w:shd w:val="clear" w:color="auto" w:fill="auto"/>
            <w:hideMark/>
          </w:tcPr>
          <w:p w14:paraId="4B8D278A"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2190" w:type="dxa"/>
            <w:tcBorders>
              <w:top w:val="single" w:sz="6" w:space="0" w:color="BFBFBF"/>
              <w:left w:val="single" w:sz="6" w:space="0" w:color="BFBFBF"/>
              <w:bottom w:val="single" w:sz="6" w:space="0" w:color="BFBFBF"/>
              <w:right w:val="single" w:sz="6" w:space="0" w:color="BFBFBF"/>
            </w:tcBorders>
            <w:shd w:val="clear" w:color="auto" w:fill="auto"/>
            <w:hideMark/>
          </w:tcPr>
          <w:p w14:paraId="0132BE11"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r>
      <w:tr w:rsidR="00AD5679" w:rsidRPr="00AD5679" w14:paraId="1E66DCE0" w14:textId="77777777" w:rsidTr="00AD5679">
        <w:trPr>
          <w:trHeight w:val="300"/>
        </w:trPr>
        <w:tc>
          <w:tcPr>
            <w:tcW w:w="780" w:type="dxa"/>
            <w:tcBorders>
              <w:top w:val="single" w:sz="6" w:space="0" w:color="BFBFBF"/>
              <w:left w:val="single" w:sz="6" w:space="0" w:color="BFBFBF"/>
              <w:bottom w:val="single" w:sz="6" w:space="0" w:color="BFBFBF"/>
              <w:right w:val="single" w:sz="6" w:space="0" w:color="BFBFBF"/>
            </w:tcBorders>
            <w:shd w:val="clear" w:color="auto" w:fill="F2F2F2"/>
            <w:hideMark/>
          </w:tcPr>
          <w:p w14:paraId="5A411F32" w14:textId="77777777" w:rsidR="00AD5679" w:rsidRPr="00AD5679" w:rsidRDefault="00AD5679" w:rsidP="00AD5679">
            <w:pPr>
              <w:widowControl/>
              <w:autoSpaceDE/>
              <w:autoSpaceDN/>
              <w:textAlignment w:val="baseline"/>
              <w:rPr>
                <w:rFonts w:eastAsia="Times New Roman"/>
                <w:b/>
                <w:bCs/>
                <w:sz w:val="18"/>
                <w:szCs w:val="18"/>
                <w:lang w:val="es-CL" w:eastAsia="es-CL" w:bidi="ar-SA"/>
              </w:rPr>
            </w:pPr>
            <w:r w:rsidRPr="00AD5679">
              <w:rPr>
                <w:rFonts w:ascii="Calibri" w:eastAsia="Times New Roman" w:hAnsi="Calibri" w:cs="Calibri"/>
                <w:b/>
                <w:bCs/>
                <w:lang w:val="es-CL" w:eastAsia="es-CL" w:bidi="ar-SA"/>
              </w:rPr>
              <w:t>6 </w:t>
            </w:r>
          </w:p>
        </w:tc>
        <w:tc>
          <w:tcPr>
            <w:tcW w:w="1275" w:type="dxa"/>
            <w:tcBorders>
              <w:top w:val="single" w:sz="6" w:space="0" w:color="BFBFBF"/>
              <w:left w:val="single" w:sz="6" w:space="0" w:color="BFBFBF"/>
              <w:bottom w:val="single" w:sz="6" w:space="0" w:color="BFBFBF"/>
              <w:right w:val="single" w:sz="6" w:space="0" w:color="BFBFBF"/>
            </w:tcBorders>
            <w:shd w:val="clear" w:color="auto" w:fill="F2F2F2"/>
            <w:hideMark/>
          </w:tcPr>
          <w:p w14:paraId="0F56ABFA"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410" w:type="dxa"/>
            <w:tcBorders>
              <w:top w:val="single" w:sz="6" w:space="0" w:color="BFBFBF"/>
              <w:left w:val="single" w:sz="6" w:space="0" w:color="BFBFBF"/>
              <w:bottom w:val="single" w:sz="6" w:space="0" w:color="BFBFBF"/>
              <w:right w:val="single" w:sz="6" w:space="0" w:color="BFBFBF"/>
            </w:tcBorders>
            <w:shd w:val="clear" w:color="auto" w:fill="F2F2F2"/>
            <w:hideMark/>
          </w:tcPr>
          <w:p w14:paraId="0B1059B5"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1995" w:type="dxa"/>
            <w:tcBorders>
              <w:top w:val="single" w:sz="6" w:space="0" w:color="BFBFBF"/>
              <w:left w:val="single" w:sz="6" w:space="0" w:color="BFBFBF"/>
              <w:bottom w:val="single" w:sz="6" w:space="0" w:color="BFBFBF"/>
              <w:right w:val="single" w:sz="6" w:space="0" w:color="BFBFBF"/>
            </w:tcBorders>
            <w:shd w:val="clear" w:color="auto" w:fill="F2F2F2"/>
            <w:hideMark/>
          </w:tcPr>
          <w:p w14:paraId="0D4E3DF6" w14:textId="0AC9CD40"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w:t>
            </w:r>
            <w:r>
              <w:rPr>
                <w:rFonts w:ascii="Calibri" w:eastAsia="Times New Roman" w:hAnsi="Calibri" w:cs="Calibri"/>
                <w:lang w:val="es-CL" w:eastAsia="es-CL" w:bidi="ar-SA"/>
              </w:rPr>
              <w:t xml:space="preserve"> </w:t>
            </w:r>
            <w:sdt>
              <w:sdtPr>
                <w:rPr>
                  <w:rFonts w:ascii="Calibri" w:eastAsia="Times New Roman" w:hAnsi="Calibri" w:cs="Calibri"/>
                  <w:lang w:val="es-CL" w:eastAsia="es-CL" w:bidi="ar-SA"/>
                </w:rPr>
                <w:id w:val="-614750289"/>
                <w:placeholder>
                  <w:docPart w:val="5BB8DA7F29B54C4CBD7A03CA8AB1B8BC"/>
                </w:placeholder>
                <w:showingPlcHdr/>
                <w:comboBox>
                  <w:listItem w:value="Elija un elemento."/>
                  <w:listItem w:displayText="Suelo hídrico" w:value="Suelo hídrico"/>
                  <w:listItem w:displayText="Vegetación hidrófita" w:value="Vegetación hidrófita"/>
                  <w:listItem w:displayText="Hidrología" w:value="Hidrología"/>
                </w:comboBox>
              </w:sdtPr>
              <w:sdtContent>
                <w:r w:rsidRPr="00567636">
                  <w:rPr>
                    <w:rStyle w:val="Textodelmarcadordeposicin"/>
                  </w:rPr>
                  <w:t>Elija un elemento.</w:t>
                </w:r>
              </w:sdtContent>
            </w:sdt>
          </w:p>
        </w:tc>
        <w:tc>
          <w:tcPr>
            <w:tcW w:w="1695" w:type="dxa"/>
            <w:tcBorders>
              <w:top w:val="single" w:sz="6" w:space="0" w:color="BFBFBF"/>
              <w:left w:val="single" w:sz="6" w:space="0" w:color="BFBFBF"/>
              <w:bottom w:val="single" w:sz="6" w:space="0" w:color="BFBFBF"/>
              <w:right w:val="single" w:sz="6" w:space="0" w:color="BFBFBF"/>
            </w:tcBorders>
            <w:shd w:val="clear" w:color="auto" w:fill="F2F2F2"/>
            <w:hideMark/>
          </w:tcPr>
          <w:p w14:paraId="0DABCB9B"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3645" w:type="dxa"/>
            <w:tcBorders>
              <w:top w:val="single" w:sz="6" w:space="0" w:color="BFBFBF"/>
              <w:left w:val="single" w:sz="6" w:space="0" w:color="BFBFBF"/>
              <w:bottom w:val="single" w:sz="6" w:space="0" w:color="BFBFBF"/>
              <w:right w:val="single" w:sz="6" w:space="0" w:color="BFBFBF"/>
            </w:tcBorders>
            <w:shd w:val="clear" w:color="auto" w:fill="F2F2F2"/>
            <w:hideMark/>
          </w:tcPr>
          <w:p w14:paraId="12AEA67E"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c>
          <w:tcPr>
            <w:tcW w:w="2190" w:type="dxa"/>
            <w:tcBorders>
              <w:top w:val="single" w:sz="6" w:space="0" w:color="BFBFBF"/>
              <w:left w:val="single" w:sz="6" w:space="0" w:color="BFBFBF"/>
              <w:bottom w:val="single" w:sz="6" w:space="0" w:color="BFBFBF"/>
              <w:right w:val="single" w:sz="6" w:space="0" w:color="BFBFBF"/>
            </w:tcBorders>
            <w:shd w:val="clear" w:color="auto" w:fill="F2F2F2"/>
            <w:hideMark/>
          </w:tcPr>
          <w:p w14:paraId="5135F78E" w14:textId="77777777" w:rsidR="00AD5679" w:rsidRPr="00AD5679" w:rsidRDefault="00AD5679" w:rsidP="00AD5679">
            <w:pPr>
              <w:widowControl/>
              <w:autoSpaceDE/>
              <w:autoSpaceDN/>
              <w:textAlignment w:val="baseline"/>
              <w:rPr>
                <w:rFonts w:eastAsia="Times New Roman"/>
                <w:sz w:val="18"/>
                <w:szCs w:val="18"/>
                <w:lang w:val="es-CL" w:eastAsia="es-CL" w:bidi="ar-SA"/>
              </w:rPr>
            </w:pPr>
            <w:r w:rsidRPr="00AD5679">
              <w:rPr>
                <w:rFonts w:ascii="Calibri" w:eastAsia="Times New Roman" w:hAnsi="Calibri" w:cs="Calibri"/>
                <w:lang w:val="es-CL" w:eastAsia="es-CL" w:bidi="ar-SA"/>
              </w:rPr>
              <w:t> </w:t>
            </w:r>
          </w:p>
        </w:tc>
      </w:tr>
    </w:tbl>
    <w:p w14:paraId="49A0DCDD" w14:textId="7DCBD214" w:rsidR="00AD5679" w:rsidRDefault="00AD5679" w:rsidP="00AD5679">
      <w:pPr>
        <w:tabs>
          <w:tab w:val="left" w:pos="490"/>
        </w:tabs>
        <w:spacing w:after="240" w:line="331" w:lineRule="exact"/>
        <w:jc w:val="both"/>
        <w:sectPr w:rsidR="00AD5679" w:rsidSect="00AD5679">
          <w:pgSz w:w="15840" w:h="12230" w:orient="landscape"/>
          <w:pgMar w:top="851" w:right="1134" w:bottom="851" w:left="1134" w:header="0" w:footer="342" w:gutter="0"/>
          <w:cols w:space="720"/>
          <w:docGrid w:linePitch="299"/>
        </w:sectPr>
      </w:pPr>
    </w:p>
    <w:p w14:paraId="1E7E5919" w14:textId="7993F72F" w:rsidR="007E7213" w:rsidRPr="00AD5679" w:rsidRDefault="00814870" w:rsidP="00207501">
      <w:pPr>
        <w:pStyle w:val="Ttulo1"/>
      </w:pPr>
      <w:r w:rsidRPr="00AD5679">
        <w:t>I</w:t>
      </w:r>
      <w:r w:rsidR="004A4A9A" w:rsidRPr="00AD5679">
        <w:t>nformación complementaria del área propuesta</w:t>
      </w:r>
    </w:p>
    <w:p w14:paraId="71893948" w14:textId="77777777" w:rsidR="00AD5679" w:rsidRDefault="004A4A9A" w:rsidP="001B7D20">
      <w:pPr>
        <w:pStyle w:val="Prrafodelista"/>
        <w:tabs>
          <w:tab w:val="left" w:pos="490"/>
        </w:tabs>
        <w:spacing w:before="8" w:line="237" w:lineRule="auto"/>
        <w:ind w:right="532" w:firstLine="0"/>
        <w:jc w:val="both"/>
      </w:pPr>
      <w:r w:rsidRPr="00194BB7">
        <w:t>Descripción de las características del humedal</w:t>
      </w:r>
      <w:r w:rsidR="007473E1" w:rsidRPr="00194BB7">
        <w:t xml:space="preserve"> a reconocer</w:t>
      </w:r>
      <w:r w:rsidRPr="00194BB7">
        <w:t xml:space="preserve">: </w:t>
      </w:r>
      <w:r w:rsidR="00184C7D" w:rsidRPr="00194BB7">
        <w:t xml:space="preserve">Para estos efectos, se podrán considerar </w:t>
      </w:r>
      <w:r w:rsidR="007473E1" w:rsidRPr="00194BB7">
        <w:t>atributos</w:t>
      </w:r>
      <w:r w:rsidR="00184C7D" w:rsidRPr="00194BB7">
        <w:t xml:space="preserve"> como: la caracterización de los hábitats, paisajes, ecosistemas presentes y sus principales </w:t>
      </w:r>
      <w:r w:rsidR="007473E1" w:rsidRPr="00194BB7">
        <w:t>características</w:t>
      </w:r>
      <w:r w:rsidR="00184C7D" w:rsidRPr="00194BB7">
        <w:t xml:space="preserve"> naturales</w:t>
      </w:r>
      <w:r w:rsidR="00184C7D" w:rsidRPr="00184C7D">
        <w:t xml:space="preserve"> expresados en su geología, geomorfología, hidrología, vegetación, los servicios ecosistémicos provistos por el humedal, amenazas que afecten el humedal e información de las principales especies que es posible encontrar</w:t>
      </w:r>
      <w:r w:rsidR="007473E1">
        <w:t xml:space="preserve"> en el humedal</w:t>
      </w:r>
      <w:r w:rsidR="00184C7D" w:rsidRPr="00184C7D">
        <w:t>, en especial aquellas especies silvestres clasificadas de acuerdo con el DS Nº 29, de 2011, del Ministerio del Medio Ambiente, Reglamento para la clasificación de especies silvestres según estado de conservación, entre otros</w:t>
      </w:r>
      <w:r w:rsidR="007473E1">
        <w:t xml:space="preserve"> antecedentes.</w:t>
      </w:r>
      <w:r w:rsidR="00700F99">
        <w:t xml:space="preserve"> </w:t>
      </w:r>
    </w:p>
    <w:p w14:paraId="17AD37E0" w14:textId="1D4169EC" w:rsidR="00700F99" w:rsidRDefault="00700F99" w:rsidP="001B7D20">
      <w:pPr>
        <w:pStyle w:val="Prrafodelista"/>
        <w:tabs>
          <w:tab w:val="left" w:pos="490"/>
        </w:tabs>
        <w:spacing w:before="8" w:line="237" w:lineRule="auto"/>
        <w:ind w:right="532" w:firstLine="0"/>
        <w:jc w:val="both"/>
      </w:pPr>
      <w:r>
        <w:t xml:space="preserve">A continuación, se presenta a modo ejemplo estructura para presentar la información señalada: </w:t>
      </w:r>
    </w:p>
    <w:p w14:paraId="3EA38EA9" w14:textId="77777777" w:rsidR="00700F99" w:rsidRDefault="00700F99" w:rsidP="00700F99">
      <w:pPr>
        <w:pStyle w:val="Prrafodelista"/>
        <w:tabs>
          <w:tab w:val="left" w:pos="490"/>
        </w:tabs>
        <w:spacing w:before="8" w:line="237" w:lineRule="auto"/>
        <w:ind w:right="532" w:firstLine="0"/>
        <w:jc w:val="right"/>
      </w:pPr>
    </w:p>
    <w:p w14:paraId="6D8ABFC6" w14:textId="77777777" w:rsidR="00700F99" w:rsidRDefault="00700F99" w:rsidP="00700F99">
      <w:pPr>
        <w:pStyle w:val="paragraph"/>
        <w:numPr>
          <w:ilvl w:val="0"/>
          <w:numId w:val="26"/>
        </w:numPr>
        <w:spacing w:before="0" w:beforeAutospacing="0" w:after="0" w:afterAutospacing="0"/>
        <w:jc w:val="both"/>
        <w:textAlignment w:val="baseline"/>
        <w:rPr>
          <w:rFonts w:ascii="Segoe UI" w:hAnsi="Segoe UI" w:cs="Segoe UI"/>
          <w:b/>
          <w:bCs/>
          <w:sz w:val="22"/>
          <w:szCs w:val="22"/>
        </w:rPr>
      </w:pPr>
      <w:r>
        <w:rPr>
          <w:rStyle w:val="normaltextrun"/>
          <w:rFonts w:ascii="Segoe UI" w:hAnsi="Segoe UI" w:cs="Segoe UI"/>
          <w:b/>
          <w:bCs/>
          <w:sz w:val="22"/>
          <w:szCs w:val="22"/>
          <w:lang w:val="es-ES"/>
        </w:rPr>
        <w:t>Caracterización de los hábitats, paisajes, y ecosistemas presentes: </w:t>
      </w:r>
      <w:r>
        <w:rPr>
          <w:rStyle w:val="eop"/>
          <w:rFonts w:ascii="Segoe UI" w:hAnsi="Segoe UI" w:cs="Segoe UI"/>
          <w:b/>
          <w:bCs/>
          <w:sz w:val="22"/>
          <w:szCs w:val="22"/>
        </w:rPr>
        <w:t> </w:t>
      </w:r>
    </w:p>
    <w:p w14:paraId="7EEC0936" w14:textId="77777777" w:rsidR="00700F99" w:rsidRDefault="00700F99" w:rsidP="00700F99">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Segoe UI" w:hAnsi="Segoe UI" w:cs="Segoe UI"/>
          <w:i/>
          <w:iCs/>
          <w:sz w:val="22"/>
          <w:szCs w:val="22"/>
          <w:lang w:val="es-ES"/>
        </w:rPr>
        <w:t>[Describir los tipos de hábitats observados, elementos del paisaje relevantes y ecosistemas predominantes en el área del humedal.]</w:t>
      </w:r>
      <w:r>
        <w:rPr>
          <w:rStyle w:val="eop"/>
          <w:rFonts w:ascii="Segoe UI" w:hAnsi="Segoe UI" w:cs="Segoe UI"/>
          <w:sz w:val="22"/>
          <w:szCs w:val="22"/>
        </w:rPr>
        <w:t> </w:t>
      </w:r>
    </w:p>
    <w:p w14:paraId="402A473E" w14:textId="77777777" w:rsidR="00700F99" w:rsidRDefault="00700F99" w:rsidP="00700F99">
      <w:pPr>
        <w:pStyle w:val="paragraph"/>
        <w:numPr>
          <w:ilvl w:val="0"/>
          <w:numId w:val="26"/>
        </w:numPr>
        <w:spacing w:before="0" w:beforeAutospacing="0" w:after="0" w:afterAutospacing="0"/>
        <w:jc w:val="both"/>
        <w:textAlignment w:val="baseline"/>
        <w:rPr>
          <w:rFonts w:ascii="Segoe UI" w:hAnsi="Segoe UI" w:cs="Segoe UI"/>
          <w:b/>
          <w:bCs/>
          <w:sz w:val="22"/>
          <w:szCs w:val="22"/>
        </w:rPr>
      </w:pPr>
      <w:r>
        <w:rPr>
          <w:rStyle w:val="normaltextrun"/>
          <w:rFonts w:ascii="Segoe UI" w:hAnsi="Segoe UI" w:cs="Segoe UI"/>
          <w:b/>
          <w:bCs/>
          <w:sz w:val="22"/>
          <w:szCs w:val="22"/>
          <w:lang w:val="es-ES"/>
        </w:rPr>
        <w:t>Geología y Geomorfología:</w:t>
      </w:r>
      <w:r>
        <w:rPr>
          <w:rStyle w:val="eop"/>
          <w:rFonts w:ascii="Segoe UI" w:hAnsi="Segoe UI" w:cs="Segoe UI"/>
          <w:b/>
          <w:bCs/>
          <w:sz w:val="22"/>
          <w:szCs w:val="22"/>
        </w:rPr>
        <w:t> </w:t>
      </w:r>
    </w:p>
    <w:p w14:paraId="30FBDB48" w14:textId="77777777" w:rsidR="00700F99" w:rsidRDefault="00700F99" w:rsidP="00700F99">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Segoe UI" w:hAnsi="Segoe UI" w:cs="Segoe UI"/>
          <w:i/>
          <w:iCs/>
          <w:sz w:val="22"/>
          <w:szCs w:val="22"/>
          <w:lang w:val="es-ES"/>
        </w:rPr>
        <w:t>[Incluir una síntesis de las características geológicas del territorio, tipo de sustrato, procesos geomorfológicos predominantes, y unidades de relieve presentes.]</w:t>
      </w:r>
      <w:r>
        <w:rPr>
          <w:rStyle w:val="eop"/>
          <w:rFonts w:ascii="Segoe UI" w:hAnsi="Segoe UI" w:cs="Segoe UI"/>
          <w:sz w:val="22"/>
          <w:szCs w:val="22"/>
        </w:rPr>
        <w:t> </w:t>
      </w:r>
    </w:p>
    <w:p w14:paraId="4918371E" w14:textId="77777777" w:rsidR="00700F99" w:rsidRDefault="00700F99" w:rsidP="00700F99">
      <w:pPr>
        <w:pStyle w:val="paragraph"/>
        <w:numPr>
          <w:ilvl w:val="0"/>
          <w:numId w:val="26"/>
        </w:numPr>
        <w:spacing w:before="0" w:beforeAutospacing="0" w:after="0" w:afterAutospacing="0"/>
        <w:jc w:val="both"/>
        <w:textAlignment w:val="baseline"/>
        <w:rPr>
          <w:rFonts w:ascii="Segoe UI" w:hAnsi="Segoe UI" w:cs="Segoe UI"/>
          <w:b/>
          <w:bCs/>
          <w:sz w:val="22"/>
          <w:szCs w:val="22"/>
        </w:rPr>
      </w:pPr>
      <w:r>
        <w:rPr>
          <w:rStyle w:val="normaltextrun"/>
          <w:rFonts w:ascii="Segoe UI" w:hAnsi="Segoe UI" w:cs="Segoe UI"/>
          <w:b/>
          <w:bCs/>
          <w:sz w:val="22"/>
          <w:szCs w:val="22"/>
          <w:lang w:val="es-ES"/>
        </w:rPr>
        <w:t>Hidrología:</w:t>
      </w:r>
      <w:r>
        <w:rPr>
          <w:rStyle w:val="eop"/>
          <w:rFonts w:ascii="Segoe UI" w:hAnsi="Segoe UI" w:cs="Segoe UI"/>
          <w:b/>
          <w:bCs/>
          <w:sz w:val="22"/>
          <w:szCs w:val="22"/>
        </w:rPr>
        <w:t> </w:t>
      </w:r>
    </w:p>
    <w:p w14:paraId="41074B32" w14:textId="16B83477" w:rsidR="00700F99" w:rsidRDefault="00700F99" w:rsidP="00700F99">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Segoe UI" w:hAnsi="Segoe UI" w:cs="Segoe UI"/>
          <w:i/>
          <w:iCs/>
          <w:sz w:val="22"/>
          <w:szCs w:val="22"/>
          <w:lang w:val="es-ES"/>
        </w:rPr>
        <w:t>[Describir el régimen hídrico del humedal, fuentes de agua, conectividad hídrica, períodos de saturación o inundación, y cualquier información sobre escorrentía o cuerpos de agua asociados</w:t>
      </w:r>
      <w:r>
        <w:rPr>
          <w:rStyle w:val="normaltextrun"/>
          <w:rFonts w:ascii="Segoe UI" w:hAnsi="Segoe UI" w:cs="Segoe UI"/>
          <w:i/>
          <w:iCs/>
          <w:sz w:val="22"/>
          <w:szCs w:val="22"/>
          <w:lang w:val="es-ES"/>
        </w:rPr>
        <w:t>.</w:t>
      </w:r>
      <w:r>
        <w:rPr>
          <w:rStyle w:val="normaltextrun"/>
          <w:rFonts w:ascii="Segoe UI" w:hAnsi="Segoe UI" w:cs="Segoe UI"/>
          <w:i/>
          <w:iCs/>
          <w:sz w:val="22"/>
          <w:szCs w:val="22"/>
          <w:lang w:val="es-ES"/>
        </w:rPr>
        <w:t>]</w:t>
      </w:r>
      <w:r>
        <w:rPr>
          <w:rStyle w:val="eop"/>
          <w:rFonts w:ascii="Segoe UI" w:hAnsi="Segoe UI" w:cs="Segoe UI"/>
          <w:sz w:val="22"/>
          <w:szCs w:val="22"/>
        </w:rPr>
        <w:t> </w:t>
      </w:r>
    </w:p>
    <w:p w14:paraId="4FDC9A13" w14:textId="77777777" w:rsidR="00700F99" w:rsidRDefault="00700F99" w:rsidP="00700F99">
      <w:pPr>
        <w:pStyle w:val="paragraph"/>
        <w:numPr>
          <w:ilvl w:val="0"/>
          <w:numId w:val="26"/>
        </w:numPr>
        <w:spacing w:before="0" w:beforeAutospacing="0" w:after="0" w:afterAutospacing="0"/>
        <w:jc w:val="both"/>
        <w:textAlignment w:val="baseline"/>
        <w:rPr>
          <w:rFonts w:ascii="Segoe UI" w:hAnsi="Segoe UI" w:cs="Segoe UI"/>
          <w:b/>
          <w:bCs/>
          <w:sz w:val="22"/>
          <w:szCs w:val="22"/>
        </w:rPr>
      </w:pPr>
      <w:r>
        <w:rPr>
          <w:rStyle w:val="normaltextrun"/>
          <w:rFonts w:ascii="Segoe UI" w:hAnsi="Segoe UI" w:cs="Segoe UI"/>
          <w:b/>
          <w:bCs/>
          <w:sz w:val="22"/>
          <w:szCs w:val="22"/>
          <w:lang w:val="es-ES"/>
        </w:rPr>
        <w:t>Vegetación y Biodiversidad:</w:t>
      </w:r>
      <w:r>
        <w:rPr>
          <w:rStyle w:val="eop"/>
          <w:rFonts w:ascii="Segoe UI" w:hAnsi="Segoe UI" w:cs="Segoe UI"/>
          <w:b/>
          <w:bCs/>
          <w:sz w:val="22"/>
          <w:szCs w:val="22"/>
        </w:rPr>
        <w:t> </w:t>
      </w:r>
    </w:p>
    <w:p w14:paraId="5D0FADBB" w14:textId="680DE3F5" w:rsidR="00700F99" w:rsidRDefault="00700F99" w:rsidP="00700F99">
      <w:pPr>
        <w:pStyle w:val="paragraph"/>
        <w:spacing w:before="0" w:beforeAutospacing="0" w:after="0" w:afterAutospacing="0"/>
        <w:ind w:left="720"/>
        <w:jc w:val="both"/>
        <w:textAlignment w:val="baseline"/>
        <w:rPr>
          <w:rStyle w:val="eop"/>
          <w:rFonts w:ascii="Segoe UI" w:hAnsi="Segoe UI" w:cs="Segoe UI"/>
          <w:sz w:val="22"/>
          <w:szCs w:val="22"/>
        </w:rPr>
      </w:pPr>
      <w:r>
        <w:rPr>
          <w:rStyle w:val="normaltextrun"/>
          <w:rFonts w:ascii="Segoe UI" w:hAnsi="Segoe UI" w:cs="Segoe UI"/>
          <w:i/>
          <w:iCs/>
          <w:sz w:val="22"/>
          <w:szCs w:val="22"/>
          <w:lang w:val="es-ES"/>
        </w:rPr>
        <w:t>[Señalar especies presentes, con énfasis en flora hidrófila y fauna asociada al ecosistema húmedo. Destacar presencia de especies endémicas, migratorias o aquellas especies silvestres clasificadas de acuerdo con el DS Nº 29, de 2011, del Ministerio del Medio Ambiente, Reglamento para la clasificación de especies silvestres según estado de conservación, entre otros.]</w:t>
      </w:r>
      <w:r>
        <w:rPr>
          <w:rStyle w:val="eop"/>
          <w:rFonts w:ascii="Segoe UI" w:hAnsi="Segoe UI" w:cs="Segoe UI"/>
          <w:sz w:val="22"/>
          <w:szCs w:val="22"/>
        </w:rPr>
        <w:t> </w:t>
      </w:r>
    </w:p>
    <w:p w14:paraId="77EF1567" w14:textId="2A1503BC" w:rsidR="00700F99" w:rsidRDefault="00700F99" w:rsidP="00700F99">
      <w:pPr>
        <w:pStyle w:val="paragraph"/>
        <w:spacing w:before="0" w:beforeAutospacing="0" w:after="0" w:afterAutospacing="0"/>
        <w:ind w:left="720"/>
        <w:jc w:val="both"/>
        <w:textAlignment w:val="baseline"/>
        <w:rPr>
          <w:rStyle w:val="eop"/>
          <w:rFonts w:ascii="Segoe UI" w:hAnsi="Segoe UI" w:cs="Segoe UI"/>
          <w:sz w:val="22"/>
          <w:szCs w:val="22"/>
        </w:rPr>
      </w:pPr>
    </w:p>
    <w:p w14:paraId="57F8B764" w14:textId="77777777" w:rsidR="00700F99" w:rsidRDefault="00700F99" w:rsidP="00700F99">
      <w:pPr>
        <w:pStyle w:val="Prrafodelista"/>
        <w:tabs>
          <w:tab w:val="left" w:pos="490"/>
        </w:tabs>
        <w:spacing w:before="8" w:line="237" w:lineRule="auto"/>
        <w:ind w:right="532" w:firstLine="0"/>
        <w:jc w:val="center"/>
      </w:pPr>
      <w:r w:rsidRPr="00515A7A">
        <w:t xml:space="preserve">Tabla </w:t>
      </w:r>
      <w:r w:rsidRPr="00515A7A">
        <w:fldChar w:fldCharType="begin"/>
      </w:r>
      <w:r w:rsidRPr="00515A7A">
        <w:instrText xml:space="preserve"> SEQ Tabla \* ARABIC </w:instrText>
      </w:r>
      <w:r w:rsidRPr="00515A7A">
        <w:fldChar w:fldCharType="separate"/>
      </w:r>
      <w:r>
        <w:t>1</w:t>
      </w:r>
      <w:r w:rsidRPr="00515A7A">
        <w:fldChar w:fldCharType="end"/>
      </w:r>
      <w:r>
        <w:t>. Ejemplo tabla tipo (opcional)</w:t>
      </w:r>
    </w:p>
    <w:p w14:paraId="7BA04DB8" w14:textId="77777777" w:rsidR="00700F99" w:rsidRPr="00DF1F7E" w:rsidRDefault="00700F99" w:rsidP="00700F99">
      <w:pPr>
        <w:pStyle w:val="Prrafodelista"/>
        <w:tabs>
          <w:tab w:val="left" w:pos="490"/>
        </w:tabs>
        <w:spacing w:before="8" w:line="237" w:lineRule="auto"/>
        <w:ind w:right="532" w:firstLine="720"/>
        <w:rPr>
          <w:sz w:val="8"/>
          <w:szCs w:val="8"/>
        </w:rPr>
      </w:pPr>
    </w:p>
    <w:tbl>
      <w:tblPr>
        <w:tblW w:w="9074" w:type="dxa"/>
        <w:tblInd w:w="560" w:type="dxa"/>
        <w:tblLayout w:type="fixed"/>
        <w:tblCellMar>
          <w:left w:w="70" w:type="dxa"/>
          <w:right w:w="70" w:type="dxa"/>
        </w:tblCellMar>
        <w:tblLook w:val="04A0" w:firstRow="1" w:lastRow="0" w:firstColumn="1" w:lastColumn="0" w:noHBand="0" w:noVBand="1"/>
      </w:tblPr>
      <w:tblGrid>
        <w:gridCol w:w="3546"/>
        <w:gridCol w:w="851"/>
        <w:gridCol w:w="1134"/>
        <w:gridCol w:w="1275"/>
        <w:gridCol w:w="2268"/>
      </w:tblGrid>
      <w:tr w:rsidR="00700F99" w:rsidRPr="00F71B50" w14:paraId="03A2C4F9" w14:textId="77777777" w:rsidTr="001B7D20">
        <w:trPr>
          <w:trHeight w:val="706"/>
        </w:trPr>
        <w:tc>
          <w:tcPr>
            <w:tcW w:w="3546" w:type="dxa"/>
            <w:vMerge w:val="restart"/>
            <w:tcBorders>
              <w:top w:val="single" w:sz="4" w:space="0" w:color="auto"/>
              <w:left w:val="single" w:sz="4" w:space="0" w:color="auto"/>
              <w:bottom w:val="nil"/>
              <w:right w:val="single" w:sz="4" w:space="0" w:color="auto"/>
            </w:tcBorders>
            <w:shd w:val="clear" w:color="auto" w:fill="auto"/>
            <w:noWrap/>
            <w:vAlign w:val="bottom"/>
          </w:tcPr>
          <w:p w14:paraId="4FD28D3F" w14:textId="77777777" w:rsidR="00700F99" w:rsidRPr="004960F9" w:rsidRDefault="00700F99" w:rsidP="001C35B1">
            <w:pPr>
              <w:widowControl/>
              <w:autoSpaceDE/>
              <w:autoSpaceDN/>
              <w:rPr>
                <w:rFonts w:eastAsia="Times New Roman"/>
                <w:b/>
                <w:bCs/>
                <w:color w:val="000000"/>
                <w:sz w:val="20"/>
                <w:szCs w:val="20"/>
                <w:lang w:val="es-CL" w:eastAsia="es-CL" w:bidi="ar-SA"/>
              </w:rPr>
            </w:pPr>
          </w:p>
        </w:tc>
        <w:tc>
          <w:tcPr>
            <w:tcW w:w="32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B817809" w14:textId="77777777" w:rsidR="00700F99" w:rsidRPr="004960F9" w:rsidRDefault="00700F99" w:rsidP="001C35B1">
            <w:pPr>
              <w:widowControl/>
              <w:autoSpaceDE/>
              <w:autoSpaceDN/>
              <w:jc w:val="center"/>
              <w:rPr>
                <w:rFonts w:eastAsia="Times New Roman"/>
                <w:b/>
                <w:bCs/>
                <w:color w:val="000000"/>
                <w:sz w:val="20"/>
                <w:szCs w:val="20"/>
                <w:lang w:val="es-CL" w:eastAsia="es-CL" w:bidi="ar-SA"/>
              </w:rPr>
            </w:pPr>
            <w:r>
              <w:rPr>
                <w:rFonts w:eastAsia="Times New Roman"/>
                <w:b/>
                <w:bCs/>
                <w:color w:val="000000"/>
                <w:sz w:val="20"/>
                <w:szCs w:val="20"/>
                <w:lang w:val="es-CL" w:eastAsia="es-CL" w:bidi="ar-SA"/>
              </w:rPr>
              <w:t>Categoría</w:t>
            </w:r>
            <w:r w:rsidRPr="004960F9">
              <w:rPr>
                <w:rFonts w:eastAsia="Times New Roman"/>
                <w:b/>
                <w:bCs/>
                <w:color w:val="000000"/>
                <w:sz w:val="20"/>
                <w:szCs w:val="20"/>
                <w:lang w:val="es-CL" w:eastAsia="es-CL" w:bidi="ar-SA"/>
              </w:rPr>
              <w:t xml:space="preserve"> de conservación</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0E6DC6C" w14:textId="77777777" w:rsidR="00700F99" w:rsidRPr="004960F9" w:rsidRDefault="00700F99" w:rsidP="001C35B1">
            <w:pPr>
              <w:widowControl/>
              <w:autoSpaceDE/>
              <w:autoSpaceDN/>
              <w:jc w:val="center"/>
              <w:rPr>
                <w:rFonts w:eastAsia="Times New Roman"/>
                <w:b/>
                <w:bCs/>
                <w:color w:val="000000"/>
                <w:sz w:val="20"/>
                <w:szCs w:val="20"/>
                <w:lang w:val="es-CL" w:eastAsia="es-CL" w:bidi="ar-SA"/>
              </w:rPr>
            </w:pPr>
            <w:r>
              <w:rPr>
                <w:rFonts w:eastAsia="Times New Roman"/>
                <w:b/>
                <w:bCs/>
                <w:color w:val="000000"/>
                <w:sz w:val="20"/>
                <w:szCs w:val="20"/>
                <w:lang w:val="es-CL" w:eastAsia="es-CL" w:bidi="ar-SA"/>
              </w:rPr>
              <w:t>Especie n</w:t>
            </w:r>
            <w:r w:rsidRPr="004960F9">
              <w:rPr>
                <w:rFonts w:eastAsia="Times New Roman"/>
                <w:b/>
                <w:bCs/>
                <w:color w:val="000000"/>
                <w:sz w:val="20"/>
                <w:szCs w:val="20"/>
                <w:lang w:val="es-CL" w:eastAsia="es-CL" w:bidi="ar-SA"/>
              </w:rPr>
              <w:t>ativ</w:t>
            </w:r>
            <w:r>
              <w:rPr>
                <w:rFonts w:eastAsia="Times New Roman"/>
                <w:b/>
                <w:bCs/>
                <w:color w:val="000000"/>
                <w:sz w:val="20"/>
                <w:szCs w:val="20"/>
                <w:lang w:val="es-CL" w:eastAsia="es-CL" w:bidi="ar-SA"/>
              </w:rPr>
              <w:t>a</w:t>
            </w:r>
            <w:r w:rsidRPr="004960F9">
              <w:rPr>
                <w:rFonts w:eastAsia="Times New Roman"/>
                <w:b/>
                <w:bCs/>
                <w:color w:val="000000"/>
                <w:sz w:val="20"/>
                <w:szCs w:val="20"/>
                <w:lang w:val="es-CL" w:eastAsia="es-CL" w:bidi="ar-SA"/>
              </w:rPr>
              <w:t>/exótic</w:t>
            </w:r>
            <w:r>
              <w:rPr>
                <w:rFonts w:eastAsia="Times New Roman"/>
                <w:b/>
                <w:bCs/>
                <w:color w:val="000000"/>
                <w:sz w:val="20"/>
                <w:szCs w:val="20"/>
                <w:lang w:val="es-CL" w:eastAsia="es-CL" w:bidi="ar-SA"/>
              </w:rPr>
              <w:t>a</w:t>
            </w:r>
          </w:p>
        </w:tc>
      </w:tr>
      <w:tr w:rsidR="00700F99" w:rsidRPr="00F71B50" w14:paraId="3AB183F1" w14:textId="77777777" w:rsidTr="001B7D20">
        <w:trPr>
          <w:trHeight w:val="798"/>
        </w:trPr>
        <w:tc>
          <w:tcPr>
            <w:tcW w:w="3546" w:type="dxa"/>
            <w:vMerge/>
            <w:tcBorders>
              <w:left w:val="single" w:sz="4" w:space="0" w:color="auto"/>
              <w:bottom w:val="single" w:sz="4" w:space="0" w:color="auto"/>
              <w:right w:val="single" w:sz="4" w:space="0" w:color="auto"/>
            </w:tcBorders>
            <w:shd w:val="clear" w:color="auto" w:fill="auto"/>
            <w:noWrap/>
            <w:vAlign w:val="bottom"/>
            <w:hideMark/>
          </w:tcPr>
          <w:p w14:paraId="166B3E9B" w14:textId="77777777" w:rsidR="00700F99" w:rsidRPr="004960F9" w:rsidRDefault="00700F99" w:rsidP="001C35B1">
            <w:pPr>
              <w:widowControl/>
              <w:autoSpaceDE/>
              <w:autoSpaceDN/>
              <w:rPr>
                <w:rFonts w:eastAsia="Times New Roman"/>
                <w:b/>
                <w:bCs/>
                <w:color w:val="000000"/>
                <w:sz w:val="20"/>
                <w:szCs w:val="20"/>
                <w:lang w:val="es-CL" w:eastAsia="es-CL" w:bidi="ar-SA"/>
              </w:rPr>
            </w:pP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B4D71FD" w14:textId="77777777" w:rsidR="00700F99" w:rsidRPr="004960F9" w:rsidRDefault="00700F99" w:rsidP="001C35B1">
            <w:pPr>
              <w:widowControl/>
              <w:autoSpaceDE/>
              <w:autoSpaceDN/>
              <w:jc w:val="center"/>
              <w:rPr>
                <w:rFonts w:eastAsia="Times New Roman"/>
                <w:b/>
                <w:bCs/>
                <w:color w:val="000000"/>
                <w:sz w:val="20"/>
                <w:szCs w:val="20"/>
                <w:lang w:val="es-CL" w:eastAsia="es-CL" w:bidi="ar-SA"/>
              </w:rPr>
            </w:pPr>
            <w:r w:rsidRPr="004960F9">
              <w:rPr>
                <w:rFonts w:eastAsia="Times New Roman"/>
                <w:b/>
                <w:bCs/>
                <w:color w:val="000000"/>
                <w:sz w:val="20"/>
                <w:szCs w:val="20"/>
                <w:lang w:val="es-CL" w:eastAsia="es-CL" w:bidi="ar-SA"/>
              </w:rPr>
              <w:t>RCE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551ABACB" w14:textId="77777777" w:rsidR="00700F99" w:rsidRPr="004960F9" w:rsidRDefault="00700F99" w:rsidP="001C35B1">
            <w:pPr>
              <w:widowControl/>
              <w:autoSpaceDE/>
              <w:autoSpaceDN/>
              <w:jc w:val="center"/>
              <w:rPr>
                <w:rFonts w:eastAsia="Times New Roman"/>
                <w:b/>
                <w:bCs/>
                <w:color w:val="000000"/>
                <w:sz w:val="20"/>
                <w:szCs w:val="20"/>
                <w:lang w:val="es-CL" w:eastAsia="es-CL" w:bidi="ar-SA"/>
              </w:rPr>
            </w:pPr>
            <w:r w:rsidRPr="004960F9">
              <w:rPr>
                <w:rFonts w:eastAsia="Times New Roman"/>
                <w:b/>
                <w:bCs/>
                <w:color w:val="000000"/>
                <w:sz w:val="20"/>
                <w:szCs w:val="20"/>
                <w:lang w:val="es-CL" w:eastAsia="es-CL" w:bidi="ar-SA"/>
              </w:rPr>
              <w:t>Ley de Caza</w:t>
            </w:r>
          </w:p>
        </w:tc>
        <w:tc>
          <w:tcPr>
            <w:tcW w:w="1275" w:type="dxa"/>
            <w:tcBorders>
              <w:top w:val="nil"/>
              <w:left w:val="single" w:sz="4" w:space="0" w:color="auto"/>
              <w:bottom w:val="single" w:sz="4" w:space="0" w:color="auto"/>
              <w:right w:val="single" w:sz="4" w:space="0" w:color="auto"/>
            </w:tcBorders>
            <w:shd w:val="clear" w:color="auto" w:fill="auto"/>
            <w:noWrap/>
            <w:vAlign w:val="center"/>
            <w:hideMark/>
          </w:tcPr>
          <w:p w14:paraId="7D7CED50" w14:textId="77777777" w:rsidR="00700F99" w:rsidRPr="004960F9" w:rsidRDefault="00700F99" w:rsidP="001C35B1">
            <w:pPr>
              <w:widowControl/>
              <w:autoSpaceDE/>
              <w:autoSpaceDN/>
              <w:jc w:val="center"/>
              <w:rPr>
                <w:rFonts w:eastAsia="Times New Roman"/>
                <w:b/>
                <w:bCs/>
                <w:color w:val="000000"/>
                <w:sz w:val="20"/>
                <w:szCs w:val="20"/>
                <w:lang w:val="es-CL" w:eastAsia="es-CL" w:bidi="ar-SA"/>
              </w:rPr>
            </w:pPr>
            <w:r w:rsidRPr="004960F9">
              <w:rPr>
                <w:rFonts w:eastAsia="Times New Roman"/>
                <w:b/>
                <w:bCs/>
                <w:color w:val="000000"/>
                <w:sz w:val="20"/>
                <w:szCs w:val="20"/>
                <w:lang w:val="es-CL" w:eastAsia="es-CL" w:bidi="ar-SA"/>
              </w:rPr>
              <w:t>IUCN</w:t>
            </w:r>
          </w:p>
        </w:tc>
        <w:tc>
          <w:tcPr>
            <w:tcW w:w="2268" w:type="dxa"/>
            <w:vMerge/>
            <w:tcBorders>
              <w:top w:val="single" w:sz="4" w:space="0" w:color="auto"/>
              <w:left w:val="single" w:sz="4" w:space="0" w:color="auto"/>
              <w:bottom w:val="single" w:sz="4" w:space="0" w:color="auto"/>
              <w:right w:val="single" w:sz="4" w:space="0" w:color="auto"/>
            </w:tcBorders>
            <w:vAlign w:val="center"/>
            <w:hideMark/>
          </w:tcPr>
          <w:p w14:paraId="3CA901A9" w14:textId="77777777" w:rsidR="00700F99" w:rsidRPr="004960F9" w:rsidRDefault="00700F99" w:rsidP="001C35B1">
            <w:pPr>
              <w:widowControl/>
              <w:autoSpaceDE/>
              <w:autoSpaceDN/>
              <w:rPr>
                <w:rFonts w:eastAsia="Times New Roman"/>
                <w:b/>
                <w:bCs/>
                <w:color w:val="000000"/>
                <w:sz w:val="20"/>
                <w:szCs w:val="20"/>
                <w:lang w:val="es-CL" w:eastAsia="es-CL" w:bidi="ar-SA"/>
              </w:rPr>
            </w:pPr>
          </w:p>
        </w:tc>
      </w:tr>
      <w:tr w:rsidR="00700F99" w:rsidRPr="00F71B50" w14:paraId="0D044ACA" w14:textId="77777777" w:rsidTr="001B7D20">
        <w:trPr>
          <w:trHeight w:val="336"/>
        </w:trPr>
        <w:tc>
          <w:tcPr>
            <w:tcW w:w="3546" w:type="dxa"/>
            <w:tcBorders>
              <w:top w:val="nil"/>
              <w:left w:val="single" w:sz="4" w:space="0" w:color="auto"/>
              <w:bottom w:val="single" w:sz="4" w:space="0" w:color="auto"/>
              <w:right w:val="single" w:sz="4" w:space="0" w:color="auto"/>
            </w:tcBorders>
            <w:shd w:val="clear" w:color="auto" w:fill="auto"/>
            <w:noWrap/>
            <w:vAlign w:val="bottom"/>
          </w:tcPr>
          <w:p w14:paraId="471F7C55" w14:textId="77777777" w:rsidR="00700F99" w:rsidRPr="00515A7A" w:rsidRDefault="00700F99" w:rsidP="001C35B1">
            <w:pPr>
              <w:widowControl/>
              <w:autoSpaceDE/>
              <w:autoSpaceDN/>
              <w:rPr>
                <w:rFonts w:eastAsia="Times New Roman"/>
                <w:b/>
                <w:bCs/>
                <w:color w:val="000000"/>
                <w:sz w:val="20"/>
                <w:szCs w:val="20"/>
                <w:lang w:val="es-CL" w:eastAsia="es-CL" w:bidi="ar-SA"/>
              </w:rPr>
            </w:pPr>
            <w:r w:rsidRPr="00515A7A">
              <w:rPr>
                <w:rFonts w:eastAsia="Times New Roman"/>
                <w:b/>
                <w:bCs/>
                <w:color w:val="000000"/>
                <w:sz w:val="20"/>
                <w:szCs w:val="20"/>
                <w:lang w:val="es-CL" w:eastAsia="es-CL" w:bidi="ar-SA"/>
              </w:rPr>
              <w:t xml:space="preserve">CLASE </w:t>
            </w:r>
          </w:p>
          <w:p w14:paraId="1DF1A32B" w14:textId="77777777" w:rsidR="00700F99" w:rsidRPr="00515A7A" w:rsidRDefault="00700F99" w:rsidP="001C35B1">
            <w:pPr>
              <w:widowControl/>
              <w:autoSpaceDE/>
              <w:autoSpaceDN/>
              <w:rPr>
                <w:rFonts w:eastAsia="Times New Roman"/>
                <w:b/>
                <w:bCs/>
                <w:color w:val="000000"/>
                <w:sz w:val="20"/>
                <w:szCs w:val="20"/>
                <w:lang w:val="es-CL" w:eastAsia="es-CL" w:bidi="ar-SA"/>
              </w:rPr>
            </w:pPr>
            <w:r w:rsidRPr="004960F9">
              <w:rPr>
                <w:rFonts w:eastAsia="Times New Roman"/>
                <w:color w:val="000000"/>
                <w:sz w:val="20"/>
                <w:szCs w:val="20"/>
                <w:lang w:val="es-CL" w:eastAsia="es-CL" w:bidi="ar-SA"/>
              </w:rPr>
              <w:t>Amphibia</w:t>
            </w:r>
          </w:p>
        </w:tc>
        <w:tc>
          <w:tcPr>
            <w:tcW w:w="851" w:type="dxa"/>
            <w:tcBorders>
              <w:top w:val="nil"/>
              <w:left w:val="nil"/>
              <w:bottom w:val="single" w:sz="4" w:space="0" w:color="auto"/>
              <w:right w:val="single" w:sz="4" w:space="0" w:color="auto"/>
            </w:tcBorders>
            <w:shd w:val="clear" w:color="auto" w:fill="auto"/>
            <w:noWrap/>
            <w:vAlign w:val="center"/>
          </w:tcPr>
          <w:p w14:paraId="5A0D7DBD" w14:textId="77777777" w:rsidR="00700F99" w:rsidRPr="004960F9" w:rsidRDefault="00700F99" w:rsidP="001C35B1">
            <w:pPr>
              <w:widowControl/>
              <w:autoSpaceDE/>
              <w:autoSpaceDN/>
              <w:jc w:val="center"/>
              <w:rPr>
                <w:rFonts w:eastAsia="Times New Roman"/>
                <w:b/>
                <w:bCs/>
                <w:color w:val="000000"/>
                <w:sz w:val="20"/>
                <w:szCs w:val="20"/>
                <w:lang w:val="es-CL" w:eastAsia="es-CL" w:bidi="ar-SA"/>
              </w:rPr>
            </w:pPr>
          </w:p>
        </w:tc>
        <w:tc>
          <w:tcPr>
            <w:tcW w:w="1134" w:type="dxa"/>
            <w:tcBorders>
              <w:top w:val="nil"/>
              <w:left w:val="nil"/>
              <w:bottom w:val="single" w:sz="4" w:space="0" w:color="auto"/>
              <w:right w:val="single" w:sz="4" w:space="0" w:color="auto"/>
            </w:tcBorders>
            <w:shd w:val="clear" w:color="auto" w:fill="auto"/>
            <w:vAlign w:val="center"/>
          </w:tcPr>
          <w:p w14:paraId="529DA2B0" w14:textId="77777777" w:rsidR="00700F99" w:rsidRPr="004960F9" w:rsidRDefault="00700F99" w:rsidP="001C35B1">
            <w:pPr>
              <w:widowControl/>
              <w:autoSpaceDE/>
              <w:autoSpaceDN/>
              <w:jc w:val="center"/>
              <w:rPr>
                <w:rFonts w:eastAsia="Times New Roman"/>
                <w:b/>
                <w:bCs/>
                <w:color w:val="000000"/>
                <w:sz w:val="20"/>
                <w:szCs w:val="20"/>
                <w:lang w:val="es-CL" w:eastAsia="es-CL" w:bidi="ar-SA"/>
              </w:rPr>
            </w:pPr>
          </w:p>
        </w:tc>
        <w:tc>
          <w:tcPr>
            <w:tcW w:w="1275" w:type="dxa"/>
            <w:tcBorders>
              <w:top w:val="nil"/>
              <w:left w:val="nil"/>
              <w:bottom w:val="single" w:sz="4" w:space="0" w:color="auto"/>
              <w:right w:val="single" w:sz="4" w:space="0" w:color="auto"/>
            </w:tcBorders>
            <w:shd w:val="clear" w:color="auto" w:fill="auto"/>
            <w:noWrap/>
            <w:vAlign w:val="bottom"/>
          </w:tcPr>
          <w:p w14:paraId="04770A6A" w14:textId="77777777" w:rsidR="00700F99" w:rsidRPr="004960F9" w:rsidRDefault="00700F99" w:rsidP="001C35B1">
            <w:pPr>
              <w:widowControl/>
              <w:autoSpaceDE/>
              <w:autoSpaceDN/>
              <w:jc w:val="center"/>
              <w:rPr>
                <w:rFonts w:eastAsia="Times New Roman"/>
                <w:color w:val="000000"/>
                <w:sz w:val="20"/>
                <w:szCs w:val="20"/>
                <w:lang w:val="es-CL" w:eastAsia="es-CL" w:bidi="ar-SA"/>
              </w:rPr>
            </w:pPr>
          </w:p>
        </w:tc>
        <w:tc>
          <w:tcPr>
            <w:tcW w:w="2268" w:type="dxa"/>
            <w:tcBorders>
              <w:top w:val="nil"/>
              <w:left w:val="nil"/>
              <w:bottom w:val="single" w:sz="4" w:space="0" w:color="auto"/>
              <w:right w:val="single" w:sz="4" w:space="0" w:color="auto"/>
            </w:tcBorders>
            <w:shd w:val="clear" w:color="auto" w:fill="auto"/>
            <w:noWrap/>
            <w:vAlign w:val="bottom"/>
          </w:tcPr>
          <w:p w14:paraId="65D73B21" w14:textId="77777777" w:rsidR="00700F99" w:rsidRPr="004960F9" w:rsidRDefault="00700F99" w:rsidP="001C35B1">
            <w:pPr>
              <w:widowControl/>
              <w:autoSpaceDE/>
              <w:autoSpaceDN/>
              <w:jc w:val="center"/>
              <w:rPr>
                <w:rFonts w:eastAsia="Times New Roman"/>
                <w:color w:val="000000"/>
                <w:sz w:val="20"/>
                <w:szCs w:val="20"/>
                <w:lang w:val="es-CL" w:eastAsia="es-CL" w:bidi="ar-SA"/>
              </w:rPr>
            </w:pPr>
          </w:p>
        </w:tc>
      </w:tr>
      <w:tr w:rsidR="00700F99" w:rsidRPr="00F71B50" w14:paraId="2BC613BE" w14:textId="77777777" w:rsidTr="001B7D20">
        <w:trPr>
          <w:trHeight w:val="336"/>
        </w:trPr>
        <w:tc>
          <w:tcPr>
            <w:tcW w:w="3546" w:type="dxa"/>
            <w:tcBorders>
              <w:top w:val="nil"/>
              <w:left w:val="single" w:sz="4" w:space="0" w:color="auto"/>
              <w:bottom w:val="single" w:sz="4" w:space="0" w:color="auto"/>
              <w:right w:val="single" w:sz="4" w:space="0" w:color="auto"/>
            </w:tcBorders>
            <w:shd w:val="clear" w:color="auto" w:fill="auto"/>
            <w:noWrap/>
            <w:vAlign w:val="bottom"/>
            <w:hideMark/>
          </w:tcPr>
          <w:p w14:paraId="78B5ED23" w14:textId="77777777" w:rsidR="00700F99" w:rsidRPr="00515A7A" w:rsidRDefault="00700F99" w:rsidP="001C35B1">
            <w:pPr>
              <w:widowControl/>
              <w:autoSpaceDE/>
              <w:autoSpaceDN/>
              <w:rPr>
                <w:rFonts w:eastAsia="Times New Roman"/>
                <w:b/>
                <w:bCs/>
                <w:i/>
                <w:iCs/>
                <w:color w:val="000000"/>
                <w:sz w:val="20"/>
                <w:szCs w:val="20"/>
                <w:lang w:val="es-CL" w:eastAsia="es-CL" w:bidi="ar-SA"/>
              </w:rPr>
            </w:pPr>
            <w:r>
              <w:rPr>
                <w:rFonts w:eastAsia="Times New Roman"/>
                <w:b/>
                <w:bCs/>
                <w:color w:val="000000"/>
                <w:sz w:val="20"/>
                <w:szCs w:val="20"/>
                <w:lang w:val="es-CL" w:eastAsia="es-CL" w:bidi="ar-SA"/>
              </w:rPr>
              <w:t>NOMBRE CIENTÍFICO (NOMBRE COMUN)</w:t>
            </w:r>
          </w:p>
          <w:p w14:paraId="76575C09" w14:textId="77777777" w:rsidR="00700F99" w:rsidRDefault="00700F99" w:rsidP="001C35B1">
            <w:pPr>
              <w:widowControl/>
              <w:autoSpaceDE/>
              <w:autoSpaceDN/>
              <w:rPr>
                <w:rFonts w:eastAsia="Times New Roman"/>
                <w:i/>
                <w:iCs/>
                <w:color w:val="000000"/>
                <w:sz w:val="20"/>
                <w:szCs w:val="20"/>
                <w:lang w:val="es-CL" w:eastAsia="es-CL" w:bidi="ar-SA"/>
              </w:rPr>
            </w:pPr>
            <w:r w:rsidRPr="004960F9">
              <w:rPr>
                <w:rFonts w:eastAsia="Times New Roman"/>
                <w:i/>
                <w:iCs/>
                <w:color w:val="000000"/>
                <w:sz w:val="20"/>
                <w:szCs w:val="20"/>
                <w:lang w:val="es-CL" w:eastAsia="es-CL" w:bidi="ar-SA"/>
              </w:rPr>
              <w:t xml:space="preserve">Calyptocephalella gayi </w:t>
            </w:r>
          </w:p>
          <w:p w14:paraId="1072BD15" w14:textId="77777777" w:rsidR="00700F99" w:rsidRPr="004960F9" w:rsidRDefault="00700F99" w:rsidP="001C35B1">
            <w:pPr>
              <w:widowControl/>
              <w:autoSpaceDE/>
              <w:autoSpaceDN/>
              <w:rPr>
                <w:rFonts w:eastAsia="Times New Roman"/>
                <w:i/>
                <w:iCs/>
                <w:color w:val="000000"/>
                <w:sz w:val="20"/>
                <w:szCs w:val="20"/>
                <w:lang w:val="es-CL" w:eastAsia="es-CL" w:bidi="ar-SA"/>
              </w:rPr>
            </w:pPr>
            <w:r>
              <w:rPr>
                <w:rFonts w:eastAsia="Times New Roman"/>
                <w:color w:val="000000"/>
                <w:sz w:val="20"/>
                <w:szCs w:val="20"/>
                <w:lang w:val="es-CL" w:eastAsia="es-CL" w:bidi="ar-SA"/>
              </w:rPr>
              <w:t>(</w:t>
            </w:r>
            <w:r w:rsidRPr="004960F9">
              <w:rPr>
                <w:rFonts w:eastAsia="Times New Roman"/>
                <w:color w:val="000000"/>
                <w:sz w:val="20"/>
                <w:szCs w:val="20"/>
                <w:lang w:val="es-CL" w:eastAsia="es-CL" w:bidi="ar-SA"/>
              </w:rPr>
              <w:t>Rana chilena)</w:t>
            </w:r>
          </w:p>
        </w:tc>
        <w:tc>
          <w:tcPr>
            <w:tcW w:w="851" w:type="dxa"/>
            <w:tcBorders>
              <w:top w:val="nil"/>
              <w:left w:val="nil"/>
              <w:bottom w:val="single" w:sz="4" w:space="0" w:color="auto"/>
              <w:right w:val="single" w:sz="4" w:space="0" w:color="auto"/>
            </w:tcBorders>
            <w:shd w:val="clear" w:color="auto" w:fill="auto"/>
            <w:noWrap/>
            <w:vAlign w:val="center"/>
            <w:hideMark/>
          </w:tcPr>
          <w:p w14:paraId="1CCC9331" w14:textId="77777777" w:rsidR="00700F99" w:rsidRPr="004960F9" w:rsidRDefault="00700F99" w:rsidP="001C35B1">
            <w:pPr>
              <w:widowControl/>
              <w:autoSpaceDE/>
              <w:autoSpaceDN/>
              <w:jc w:val="center"/>
              <w:rPr>
                <w:rFonts w:eastAsia="Times New Roman"/>
                <w:color w:val="000000"/>
                <w:sz w:val="20"/>
                <w:szCs w:val="20"/>
                <w:lang w:val="es-CL" w:eastAsia="es-CL" w:bidi="ar-SA"/>
              </w:rPr>
            </w:pPr>
            <w:r w:rsidRPr="004960F9">
              <w:rPr>
                <w:rFonts w:eastAsia="Times New Roman"/>
                <w:color w:val="000000"/>
                <w:sz w:val="20"/>
                <w:szCs w:val="20"/>
                <w:lang w:val="es-CL" w:eastAsia="es-CL" w:bidi="ar-SA"/>
              </w:rPr>
              <w:t>VU</w:t>
            </w:r>
          </w:p>
        </w:tc>
        <w:tc>
          <w:tcPr>
            <w:tcW w:w="1134" w:type="dxa"/>
            <w:tcBorders>
              <w:top w:val="nil"/>
              <w:left w:val="nil"/>
              <w:bottom w:val="single" w:sz="4" w:space="0" w:color="auto"/>
              <w:right w:val="single" w:sz="4" w:space="0" w:color="auto"/>
            </w:tcBorders>
            <w:shd w:val="clear" w:color="auto" w:fill="auto"/>
            <w:vAlign w:val="center"/>
            <w:hideMark/>
          </w:tcPr>
          <w:p w14:paraId="6F3779FE" w14:textId="77777777" w:rsidR="00700F99" w:rsidRPr="004960F9" w:rsidRDefault="00700F99" w:rsidP="001C35B1">
            <w:pPr>
              <w:widowControl/>
              <w:autoSpaceDE/>
              <w:autoSpaceDN/>
              <w:jc w:val="center"/>
              <w:rPr>
                <w:rFonts w:eastAsia="Times New Roman"/>
                <w:b/>
                <w:bCs/>
                <w:color w:val="000000"/>
                <w:sz w:val="20"/>
                <w:szCs w:val="20"/>
                <w:lang w:val="es-CL" w:eastAsia="es-CL" w:bidi="ar-SA"/>
              </w:rPr>
            </w:pPr>
            <w:r>
              <w:rPr>
                <w:rFonts w:eastAsia="Times New Roman"/>
                <w:b/>
                <w:bCs/>
                <w:color w:val="000000"/>
                <w:sz w:val="20"/>
                <w:szCs w:val="20"/>
                <w:lang w:val="es-CL" w:eastAsia="es-CL" w:bidi="ar-SA"/>
              </w:rPr>
              <w:t>-</w:t>
            </w:r>
          </w:p>
        </w:tc>
        <w:tc>
          <w:tcPr>
            <w:tcW w:w="1275" w:type="dxa"/>
            <w:tcBorders>
              <w:top w:val="nil"/>
              <w:left w:val="nil"/>
              <w:bottom w:val="single" w:sz="4" w:space="0" w:color="auto"/>
              <w:right w:val="single" w:sz="4" w:space="0" w:color="auto"/>
            </w:tcBorders>
            <w:shd w:val="clear" w:color="auto" w:fill="auto"/>
            <w:noWrap/>
            <w:vAlign w:val="center"/>
            <w:hideMark/>
          </w:tcPr>
          <w:p w14:paraId="3E4FF225" w14:textId="77777777" w:rsidR="00700F99" w:rsidRPr="004960F9" w:rsidRDefault="00700F99" w:rsidP="001C35B1">
            <w:pPr>
              <w:widowControl/>
              <w:autoSpaceDE/>
              <w:autoSpaceDN/>
              <w:rPr>
                <w:rFonts w:eastAsia="Times New Roman"/>
                <w:color w:val="000000"/>
                <w:sz w:val="20"/>
                <w:szCs w:val="20"/>
                <w:lang w:val="es-CL" w:eastAsia="es-CL" w:bidi="ar-SA"/>
              </w:rPr>
            </w:pPr>
            <w:r w:rsidRPr="004960F9">
              <w:rPr>
                <w:rFonts w:eastAsia="Times New Roman"/>
                <w:color w:val="000000"/>
                <w:sz w:val="20"/>
                <w:szCs w:val="20"/>
                <w:lang w:val="es-CL" w:eastAsia="es-CL" w:bidi="ar-SA"/>
              </w:rPr>
              <w:t>VU</w:t>
            </w:r>
          </w:p>
        </w:tc>
        <w:tc>
          <w:tcPr>
            <w:tcW w:w="2268" w:type="dxa"/>
            <w:tcBorders>
              <w:top w:val="nil"/>
              <w:left w:val="nil"/>
              <w:bottom w:val="single" w:sz="4" w:space="0" w:color="auto"/>
              <w:right w:val="single" w:sz="4" w:space="0" w:color="auto"/>
            </w:tcBorders>
            <w:shd w:val="clear" w:color="auto" w:fill="auto"/>
            <w:noWrap/>
            <w:vAlign w:val="center"/>
            <w:hideMark/>
          </w:tcPr>
          <w:p w14:paraId="1C094C70" w14:textId="77777777" w:rsidR="00700F99" w:rsidRPr="004960F9" w:rsidRDefault="00700F99" w:rsidP="001C35B1">
            <w:pPr>
              <w:widowControl/>
              <w:autoSpaceDE/>
              <w:autoSpaceDN/>
              <w:jc w:val="center"/>
              <w:rPr>
                <w:rFonts w:eastAsia="Times New Roman"/>
                <w:color w:val="000000"/>
                <w:sz w:val="20"/>
                <w:szCs w:val="20"/>
                <w:lang w:val="es-CL" w:eastAsia="es-CL" w:bidi="ar-SA"/>
              </w:rPr>
            </w:pPr>
            <w:r>
              <w:rPr>
                <w:rFonts w:eastAsia="Times New Roman"/>
                <w:color w:val="000000"/>
                <w:sz w:val="20"/>
                <w:szCs w:val="20"/>
                <w:lang w:val="es-CL" w:eastAsia="es-CL" w:bidi="ar-SA"/>
              </w:rPr>
              <w:t>Nativo (Endémico)</w:t>
            </w:r>
          </w:p>
        </w:tc>
      </w:tr>
    </w:tbl>
    <w:p w14:paraId="68F03C8F" w14:textId="77777777" w:rsidR="00700F99" w:rsidRDefault="00700F99" w:rsidP="00700F99">
      <w:pPr>
        <w:pStyle w:val="Textoindependiente"/>
        <w:ind w:firstLine="720"/>
        <w:rPr>
          <w:sz w:val="18"/>
          <w:szCs w:val="18"/>
        </w:rPr>
      </w:pPr>
    </w:p>
    <w:p w14:paraId="13F40876" w14:textId="2B709DA6" w:rsidR="00700F99" w:rsidRPr="001B7D20" w:rsidRDefault="00700F99" w:rsidP="001B7D20">
      <w:pPr>
        <w:pStyle w:val="Textoindependiente"/>
        <w:ind w:firstLine="720"/>
        <w:rPr>
          <w:sz w:val="18"/>
          <w:szCs w:val="18"/>
        </w:rPr>
      </w:pPr>
      <w:r w:rsidRPr="004960F9">
        <w:rPr>
          <w:sz w:val="18"/>
          <w:szCs w:val="18"/>
        </w:rPr>
        <w:t xml:space="preserve">VU: </w:t>
      </w:r>
      <w:r w:rsidRPr="00157780">
        <w:rPr>
          <w:sz w:val="18"/>
          <w:szCs w:val="18"/>
        </w:rPr>
        <w:t>Vulnerable</w:t>
      </w:r>
    </w:p>
    <w:p w14:paraId="033D0BC2" w14:textId="77777777" w:rsidR="00700F99" w:rsidRDefault="00700F99" w:rsidP="00700F99">
      <w:pPr>
        <w:pStyle w:val="paragraph"/>
        <w:spacing w:before="0" w:beforeAutospacing="0" w:after="0" w:afterAutospacing="0"/>
        <w:ind w:left="720"/>
        <w:jc w:val="both"/>
        <w:textAlignment w:val="baseline"/>
        <w:rPr>
          <w:rFonts w:ascii="Segoe UI" w:hAnsi="Segoe UI" w:cs="Segoe UI"/>
          <w:sz w:val="18"/>
          <w:szCs w:val="18"/>
        </w:rPr>
      </w:pPr>
    </w:p>
    <w:p w14:paraId="1C32731D" w14:textId="0B9B836F" w:rsidR="00700F99" w:rsidRPr="00700F99" w:rsidRDefault="00700F99" w:rsidP="00700F99">
      <w:pPr>
        <w:pStyle w:val="paragraph"/>
        <w:numPr>
          <w:ilvl w:val="0"/>
          <w:numId w:val="26"/>
        </w:numPr>
        <w:spacing w:before="0" w:beforeAutospacing="0" w:after="0" w:afterAutospacing="0"/>
        <w:jc w:val="both"/>
        <w:textAlignment w:val="baseline"/>
        <w:rPr>
          <w:rFonts w:ascii="Segoe UI" w:hAnsi="Segoe UI" w:cs="Segoe UI"/>
          <w:b/>
          <w:bCs/>
          <w:sz w:val="22"/>
          <w:szCs w:val="22"/>
        </w:rPr>
      </w:pPr>
      <w:r>
        <w:rPr>
          <w:rStyle w:val="normaltextrun"/>
          <w:rFonts w:ascii="Segoe UI" w:hAnsi="Segoe UI" w:cs="Segoe UI"/>
          <w:b/>
          <w:bCs/>
          <w:sz w:val="22"/>
          <w:szCs w:val="22"/>
          <w:lang w:val="es-ES"/>
        </w:rPr>
        <w:t>Servicios ecosistémicos:</w:t>
      </w:r>
      <w:r>
        <w:rPr>
          <w:rStyle w:val="eop"/>
          <w:rFonts w:ascii="Segoe UI" w:hAnsi="Segoe UI" w:cs="Segoe UI"/>
          <w:b/>
          <w:bCs/>
          <w:sz w:val="22"/>
          <w:szCs w:val="22"/>
        </w:rPr>
        <w:t> </w:t>
      </w:r>
    </w:p>
    <w:p w14:paraId="4480CEEF" w14:textId="678CE6D4" w:rsidR="00700F99" w:rsidRDefault="00700F99" w:rsidP="00700F99">
      <w:pPr>
        <w:pStyle w:val="paragraph"/>
        <w:spacing w:before="0" w:beforeAutospacing="0" w:after="0" w:afterAutospacing="0"/>
        <w:ind w:left="720"/>
        <w:jc w:val="both"/>
        <w:textAlignment w:val="baseline"/>
        <w:rPr>
          <w:rStyle w:val="eop"/>
          <w:rFonts w:ascii="Segoe UI" w:hAnsi="Segoe UI" w:cs="Segoe UI"/>
          <w:sz w:val="22"/>
          <w:szCs w:val="22"/>
        </w:rPr>
      </w:pPr>
      <w:r>
        <w:rPr>
          <w:rStyle w:val="normaltextrun"/>
          <w:rFonts w:ascii="Segoe UI" w:hAnsi="Segoe UI" w:cs="Segoe UI"/>
          <w:i/>
          <w:iCs/>
          <w:sz w:val="22"/>
          <w:szCs w:val="22"/>
          <w:lang w:val="es-ES"/>
        </w:rPr>
        <w:t>[Identificar y describir los servicios ecosistémicos que proporciona el humedal, tales como regulación hídrica, control de inundaciones, captura de carbono, hábitat para especies, valores culturales, recreativos o educativos.]</w:t>
      </w:r>
      <w:r>
        <w:rPr>
          <w:rStyle w:val="eop"/>
          <w:rFonts w:ascii="Segoe UI" w:hAnsi="Segoe UI" w:cs="Segoe UI"/>
          <w:sz w:val="22"/>
          <w:szCs w:val="22"/>
        </w:rPr>
        <w:t> </w:t>
      </w:r>
    </w:p>
    <w:p w14:paraId="23804B81" w14:textId="77777777" w:rsidR="00700F99" w:rsidRDefault="00700F99" w:rsidP="00700F99">
      <w:pPr>
        <w:pStyle w:val="paragraph"/>
        <w:spacing w:before="0" w:beforeAutospacing="0" w:after="0" w:afterAutospacing="0"/>
        <w:ind w:left="720"/>
        <w:jc w:val="both"/>
        <w:textAlignment w:val="baseline"/>
        <w:rPr>
          <w:rStyle w:val="eop"/>
          <w:rFonts w:ascii="Segoe UI" w:hAnsi="Segoe UI" w:cs="Segoe UI"/>
          <w:sz w:val="22"/>
          <w:szCs w:val="22"/>
        </w:rPr>
      </w:pPr>
    </w:p>
    <w:p w14:paraId="6D14AEBC" w14:textId="59FD5AB0" w:rsidR="00700F99" w:rsidRDefault="00700F99" w:rsidP="00700F99">
      <w:pPr>
        <w:tabs>
          <w:tab w:val="left" w:pos="490"/>
        </w:tabs>
        <w:jc w:val="center"/>
      </w:pPr>
      <w:r>
        <w:lastRenderedPageBreak/>
        <w:t xml:space="preserve">Tabla 2. </w:t>
      </w:r>
      <w:r w:rsidRPr="006C620D">
        <w:t>Identificación de los servicios ecosistémicos provistos por el</w:t>
      </w:r>
      <w:r w:rsidRPr="00515A7A">
        <w:rPr>
          <w:spacing w:val="35"/>
        </w:rPr>
        <w:t xml:space="preserve"> </w:t>
      </w:r>
      <w:r w:rsidRPr="006C620D">
        <w:t>humedal</w:t>
      </w:r>
      <w:r>
        <w:t xml:space="preserve"> (opcional)</w:t>
      </w:r>
    </w:p>
    <w:p w14:paraId="4D8047C0" w14:textId="77777777" w:rsidR="00700F99" w:rsidRPr="00DF1F7E" w:rsidRDefault="00700F99" w:rsidP="00700F99">
      <w:pPr>
        <w:tabs>
          <w:tab w:val="left" w:pos="490"/>
        </w:tabs>
        <w:jc w:val="both"/>
        <w:rPr>
          <w:sz w:val="8"/>
          <w:szCs w:val="8"/>
        </w:rPr>
      </w:pPr>
    </w:p>
    <w:tbl>
      <w:tblPr>
        <w:tblW w:w="4800" w:type="dxa"/>
        <w:jc w:val="center"/>
        <w:tblCellMar>
          <w:left w:w="70" w:type="dxa"/>
          <w:right w:w="70" w:type="dxa"/>
        </w:tblCellMar>
        <w:tblLook w:val="04A0" w:firstRow="1" w:lastRow="0" w:firstColumn="1" w:lastColumn="0" w:noHBand="0" w:noVBand="1"/>
      </w:tblPr>
      <w:tblGrid>
        <w:gridCol w:w="2300"/>
        <w:gridCol w:w="2500"/>
      </w:tblGrid>
      <w:tr w:rsidR="00700F99" w:rsidRPr="00F71B50" w14:paraId="1944237F" w14:textId="77777777" w:rsidTr="001C35B1">
        <w:trPr>
          <w:trHeight w:val="360"/>
          <w:jc w:val="center"/>
        </w:trPr>
        <w:tc>
          <w:tcPr>
            <w:tcW w:w="23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4D687E" w14:textId="77777777" w:rsidR="00700F99" w:rsidRPr="00F71B50" w:rsidRDefault="00700F99" w:rsidP="001C35B1">
            <w:pPr>
              <w:widowControl/>
              <w:autoSpaceDE/>
              <w:autoSpaceDN/>
              <w:jc w:val="center"/>
              <w:rPr>
                <w:rFonts w:eastAsia="Times New Roman"/>
                <w:b/>
                <w:bCs/>
                <w:color w:val="000000"/>
                <w:sz w:val="20"/>
                <w:szCs w:val="20"/>
                <w:lang w:val="es-CL" w:eastAsia="es-CL" w:bidi="ar-SA"/>
              </w:rPr>
            </w:pPr>
            <w:r>
              <w:rPr>
                <w:rFonts w:eastAsia="Times New Roman"/>
                <w:b/>
                <w:bCs/>
                <w:color w:val="000000"/>
                <w:sz w:val="20"/>
                <w:szCs w:val="20"/>
                <w:lang w:val="es-CL" w:eastAsia="es-CL" w:bidi="ar-SA"/>
              </w:rPr>
              <w:t>Categoría</w:t>
            </w:r>
          </w:p>
        </w:tc>
        <w:tc>
          <w:tcPr>
            <w:tcW w:w="2500" w:type="dxa"/>
            <w:tcBorders>
              <w:top w:val="single" w:sz="4" w:space="0" w:color="auto"/>
              <w:left w:val="nil"/>
              <w:bottom w:val="single" w:sz="4" w:space="0" w:color="auto"/>
              <w:right w:val="single" w:sz="4" w:space="0" w:color="auto"/>
            </w:tcBorders>
            <w:shd w:val="clear" w:color="auto" w:fill="auto"/>
            <w:noWrap/>
            <w:vAlign w:val="bottom"/>
            <w:hideMark/>
          </w:tcPr>
          <w:p w14:paraId="2DAE7826" w14:textId="77777777" w:rsidR="00700F99" w:rsidRPr="00F71B50" w:rsidRDefault="00700F99" w:rsidP="001C35B1">
            <w:pPr>
              <w:widowControl/>
              <w:autoSpaceDE/>
              <w:autoSpaceDN/>
              <w:jc w:val="center"/>
              <w:rPr>
                <w:rFonts w:eastAsia="Times New Roman"/>
                <w:b/>
                <w:bCs/>
                <w:color w:val="000000"/>
                <w:sz w:val="20"/>
                <w:szCs w:val="20"/>
                <w:lang w:val="es-CL" w:eastAsia="es-CL" w:bidi="ar-SA"/>
              </w:rPr>
            </w:pPr>
            <w:r w:rsidRPr="00F71B50">
              <w:rPr>
                <w:rFonts w:eastAsia="Times New Roman"/>
                <w:b/>
                <w:bCs/>
                <w:color w:val="000000"/>
                <w:sz w:val="20"/>
                <w:szCs w:val="20"/>
                <w:lang w:val="es-CL" w:eastAsia="es-CL" w:bidi="ar-SA"/>
              </w:rPr>
              <w:t>Servicio ecosistémico</w:t>
            </w:r>
          </w:p>
        </w:tc>
      </w:tr>
      <w:tr w:rsidR="00700F99" w:rsidRPr="00F71B50" w14:paraId="26C1356B" w14:textId="77777777" w:rsidTr="001C35B1">
        <w:trPr>
          <w:trHeight w:val="336"/>
          <w:jc w:val="center"/>
        </w:trPr>
        <w:tc>
          <w:tcPr>
            <w:tcW w:w="2300" w:type="dxa"/>
            <w:tcBorders>
              <w:top w:val="nil"/>
              <w:left w:val="single" w:sz="4" w:space="0" w:color="auto"/>
              <w:bottom w:val="single" w:sz="4" w:space="0" w:color="auto"/>
              <w:right w:val="single" w:sz="4" w:space="0" w:color="auto"/>
            </w:tcBorders>
            <w:shd w:val="clear" w:color="auto" w:fill="auto"/>
            <w:noWrap/>
            <w:vAlign w:val="bottom"/>
            <w:hideMark/>
          </w:tcPr>
          <w:p w14:paraId="661282DF" w14:textId="77777777" w:rsidR="00700F99" w:rsidRPr="00F71B50" w:rsidRDefault="00700F99" w:rsidP="001C35B1">
            <w:pPr>
              <w:widowControl/>
              <w:autoSpaceDE/>
              <w:autoSpaceDN/>
              <w:jc w:val="center"/>
              <w:rPr>
                <w:rFonts w:eastAsia="Times New Roman"/>
                <w:color w:val="000000"/>
                <w:sz w:val="20"/>
                <w:szCs w:val="20"/>
                <w:lang w:val="es-CL" w:eastAsia="es-CL" w:bidi="ar-SA"/>
              </w:rPr>
            </w:pPr>
            <w:r>
              <w:rPr>
                <w:rFonts w:eastAsia="Times New Roman"/>
                <w:color w:val="000000"/>
                <w:sz w:val="20"/>
                <w:szCs w:val="20"/>
                <w:lang w:val="es-CL" w:eastAsia="es-CL" w:bidi="ar-SA"/>
              </w:rPr>
              <w:t xml:space="preserve">Ej. </w:t>
            </w:r>
            <w:r w:rsidRPr="00F71B50">
              <w:rPr>
                <w:rFonts w:eastAsia="Times New Roman"/>
                <w:color w:val="000000"/>
                <w:sz w:val="20"/>
                <w:szCs w:val="20"/>
                <w:lang w:val="es-CL" w:eastAsia="es-CL" w:bidi="ar-SA"/>
              </w:rPr>
              <w:t>Provisión</w:t>
            </w:r>
          </w:p>
        </w:tc>
        <w:tc>
          <w:tcPr>
            <w:tcW w:w="2500" w:type="dxa"/>
            <w:tcBorders>
              <w:top w:val="nil"/>
              <w:left w:val="nil"/>
              <w:bottom w:val="single" w:sz="4" w:space="0" w:color="auto"/>
              <w:right w:val="single" w:sz="4" w:space="0" w:color="auto"/>
            </w:tcBorders>
            <w:shd w:val="clear" w:color="auto" w:fill="auto"/>
            <w:noWrap/>
            <w:vAlign w:val="bottom"/>
            <w:hideMark/>
          </w:tcPr>
          <w:p w14:paraId="6F3386A4" w14:textId="77777777" w:rsidR="00700F99" w:rsidRPr="00F71B50" w:rsidRDefault="00700F99" w:rsidP="001C35B1">
            <w:pPr>
              <w:widowControl/>
              <w:autoSpaceDE/>
              <w:autoSpaceDN/>
              <w:jc w:val="center"/>
              <w:rPr>
                <w:rFonts w:eastAsia="Times New Roman"/>
                <w:color w:val="000000"/>
                <w:sz w:val="20"/>
                <w:szCs w:val="20"/>
                <w:lang w:val="es-CL" w:eastAsia="es-CL" w:bidi="ar-SA"/>
              </w:rPr>
            </w:pPr>
            <w:r>
              <w:rPr>
                <w:rFonts w:eastAsia="Times New Roman"/>
                <w:color w:val="000000"/>
                <w:sz w:val="20"/>
                <w:szCs w:val="20"/>
                <w:lang w:val="es-CL" w:eastAsia="es-CL" w:bidi="ar-SA"/>
              </w:rPr>
              <w:t xml:space="preserve">Ej. </w:t>
            </w:r>
            <w:r w:rsidRPr="00F71B50">
              <w:rPr>
                <w:rFonts w:eastAsia="Times New Roman"/>
                <w:color w:val="000000"/>
                <w:sz w:val="20"/>
                <w:szCs w:val="20"/>
                <w:lang w:val="es-CL" w:eastAsia="es-CL" w:bidi="ar-SA"/>
              </w:rPr>
              <w:t>Provisión de agua potable</w:t>
            </w:r>
          </w:p>
        </w:tc>
      </w:tr>
    </w:tbl>
    <w:p w14:paraId="63CDE69B" w14:textId="77777777" w:rsidR="00700F99" w:rsidRDefault="00700F99" w:rsidP="00700F99">
      <w:pPr>
        <w:pStyle w:val="paragraph"/>
        <w:spacing w:before="0" w:beforeAutospacing="0" w:after="0" w:afterAutospacing="0"/>
        <w:ind w:left="720"/>
        <w:jc w:val="both"/>
        <w:textAlignment w:val="baseline"/>
        <w:rPr>
          <w:rFonts w:ascii="Segoe UI" w:hAnsi="Segoe UI" w:cs="Segoe UI"/>
          <w:sz w:val="18"/>
          <w:szCs w:val="18"/>
        </w:rPr>
      </w:pPr>
    </w:p>
    <w:p w14:paraId="1C8F7BA5" w14:textId="77777777" w:rsidR="00700F99" w:rsidRDefault="00700F99" w:rsidP="00700F99">
      <w:pPr>
        <w:pStyle w:val="paragraph"/>
        <w:numPr>
          <w:ilvl w:val="0"/>
          <w:numId w:val="26"/>
        </w:numPr>
        <w:spacing w:before="0" w:beforeAutospacing="0" w:after="0" w:afterAutospacing="0"/>
        <w:jc w:val="both"/>
        <w:textAlignment w:val="baseline"/>
        <w:rPr>
          <w:rFonts w:ascii="Segoe UI" w:hAnsi="Segoe UI" w:cs="Segoe UI"/>
          <w:b/>
          <w:bCs/>
          <w:sz w:val="22"/>
          <w:szCs w:val="22"/>
        </w:rPr>
      </w:pPr>
      <w:r>
        <w:rPr>
          <w:rStyle w:val="normaltextrun"/>
          <w:rFonts w:ascii="Segoe UI" w:hAnsi="Segoe UI" w:cs="Segoe UI"/>
          <w:b/>
          <w:bCs/>
          <w:sz w:val="22"/>
          <w:szCs w:val="22"/>
          <w:lang w:val="es-ES"/>
        </w:rPr>
        <w:t>Amenazas: </w:t>
      </w:r>
      <w:r>
        <w:rPr>
          <w:rStyle w:val="eop"/>
          <w:rFonts w:ascii="Segoe UI" w:hAnsi="Segoe UI" w:cs="Segoe UI"/>
          <w:b/>
          <w:bCs/>
          <w:sz w:val="22"/>
          <w:szCs w:val="22"/>
        </w:rPr>
        <w:t> </w:t>
      </w:r>
    </w:p>
    <w:p w14:paraId="47873418" w14:textId="77777777" w:rsidR="00700F99" w:rsidRDefault="00700F99" w:rsidP="00700F99">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Segoe UI" w:hAnsi="Segoe UI" w:cs="Segoe UI"/>
          <w:i/>
          <w:iCs/>
          <w:sz w:val="22"/>
          <w:szCs w:val="22"/>
          <w:lang w:val="es-ES"/>
        </w:rPr>
        <w:t>[Detallar amenazas actuales o potenciales que afectan la integridad ecológica del humedal, como presión urbana, contaminación, extracción de agua, especies invasoras, cambio de uso de suelo, entre otras.]</w:t>
      </w:r>
      <w:r>
        <w:rPr>
          <w:rStyle w:val="eop"/>
          <w:rFonts w:ascii="Segoe UI" w:hAnsi="Segoe UI" w:cs="Segoe UI"/>
          <w:sz w:val="22"/>
          <w:szCs w:val="22"/>
        </w:rPr>
        <w:t> </w:t>
      </w:r>
    </w:p>
    <w:p w14:paraId="4C6861C4" w14:textId="26201874" w:rsidR="00700F99" w:rsidRDefault="00700F99" w:rsidP="00700F99">
      <w:pPr>
        <w:pStyle w:val="paragraph"/>
        <w:numPr>
          <w:ilvl w:val="0"/>
          <w:numId w:val="26"/>
        </w:numPr>
        <w:spacing w:before="0" w:beforeAutospacing="0" w:after="0" w:afterAutospacing="0"/>
        <w:jc w:val="both"/>
        <w:textAlignment w:val="baseline"/>
        <w:rPr>
          <w:rFonts w:ascii="Segoe UI" w:hAnsi="Segoe UI" w:cs="Segoe UI"/>
          <w:b/>
          <w:bCs/>
          <w:sz w:val="22"/>
          <w:szCs w:val="22"/>
        </w:rPr>
      </w:pPr>
      <w:r>
        <w:rPr>
          <w:rStyle w:val="normaltextrun"/>
          <w:rFonts w:ascii="Segoe UI" w:hAnsi="Segoe UI" w:cs="Segoe UI"/>
          <w:b/>
          <w:bCs/>
          <w:sz w:val="22"/>
          <w:szCs w:val="22"/>
          <w:lang w:val="es-ES"/>
        </w:rPr>
        <w:t>Régimen de propiedad y/o áreas afectas a un fin específico por ley</w:t>
      </w:r>
      <w:r>
        <w:rPr>
          <w:rStyle w:val="eop"/>
          <w:rFonts w:ascii="Segoe UI" w:hAnsi="Segoe UI" w:cs="Segoe UI"/>
          <w:b/>
          <w:bCs/>
          <w:sz w:val="22"/>
          <w:szCs w:val="22"/>
        </w:rPr>
        <w:t xml:space="preserve"> </w:t>
      </w:r>
      <w:r w:rsidRPr="00700F99">
        <w:rPr>
          <w:rFonts w:ascii="Segoe UI" w:hAnsi="Segoe UI" w:cs="Segoe UI"/>
          <w:b/>
          <w:bCs/>
          <w:sz w:val="22"/>
          <w:szCs w:val="22"/>
          <w:lang w:bidi="es-ES"/>
        </w:rPr>
        <w:t>en el o los predios en los que se emplaza el humedal respecto del cual se solicita el reconocimiento</w:t>
      </w:r>
    </w:p>
    <w:p w14:paraId="5B7B67A8" w14:textId="713C9025" w:rsidR="00700F99" w:rsidRDefault="00700F99" w:rsidP="00700F99">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Segoe UI" w:hAnsi="Segoe UI" w:cs="Segoe UI"/>
          <w:i/>
          <w:iCs/>
          <w:sz w:val="22"/>
          <w:szCs w:val="22"/>
          <w:lang w:val="es-ES"/>
        </w:rPr>
        <w:t>[Indicar si el humedal se encuentra en terrenos públicos, privados o mixtos, y /o si es un área afecta a un fin específico por ley en el o los predios en los que se emplaza en el humedal]</w:t>
      </w:r>
      <w:r>
        <w:rPr>
          <w:rStyle w:val="eop"/>
          <w:rFonts w:ascii="Segoe UI" w:hAnsi="Segoe UI" w:cs="Segoe UI"/>
          <w:sz w:val="22"/>
          <w:szCs w:val="22"/>
        </w:rPr>
        <w:t> </w:t>
      </w:r>
    </w:p>
    <w:p w14:paraId="28446E80" w14:textId="77777777" w:rsidR="00700F99" w:rsidRDefault="00700F99" w:rsidP="00700F99">
      <w:pPr>
        <w:pStyle w:val="paragraph"/>
        <w:numPr>
          <w:ilvl w:val="0"/>
          <w:numId w:val="26"/>
        </w:numPr>
        <w:spacing w:before="0" w:beforeAutospacing="0" w:after="0" w:afterAutospacing="0"/>
        <w:jc w:val="both"/>
        <w:textAlignment w:val="baseline"/>
        <w:rPr>
          <w:rFonts w:ascii="Segoe UI" w:hAnsi="Segoe UI" w:cs="Segoe UI"/>
          <w:b/>
          <w:bCs/>
          <w:sz w:val="22"/>
          <w:szCs w:val="22"/>
        </w:rPr>
      </w:pPr>
      <w:r>
        <w:rPr>
          <w:rStyle w:val="normaltextrun"/>
          <w:rFonts w:ascii="Segoe UI" w:hAnsi="Segoe UI" w:cs="Segoe UI"/>
          <w:b/>
          <w:bCs/>
          <w:sz w:val="22"/>
          <w:szCs w:val="22"/>
          <w:lang w:val="es-ES"/>
        </w:rPr>
        <w:t>Uso de Suelo:</w:t>
      </w:r>
      <w:r>
        <w:rPr>
          <w:rStyle w:val="eop"/>
          <w:rFonts w:ascii="Segoe UI" w:hAnsi="Segoe UI" w:cs="Segoe UI"/>
          <w:b/>
          <w:bCs/>
          <w:sz w:val="22"/>
          <w:szCs w:val="22"/>
        </w:rPr>
        <w:t> </w:t>
      </w:r>
    </w:p>
    <w:p w14:paraId="644FEF80" w14:textId="64CE34E2" w:rsidR="00700F99" w:rsidRDefault="00700F99" w:rsidP="00700F99">
      <w:pPr>
        <w:pStyle w:val="paragraph"/>
        <w:spacing w:before="0" w:beforeAutospacing="0" w:after="0" w:afterAutospacing="0"/>
        <w:ind w:left="720"/>
        <w:jc w:val="both"/>
        <w:textAlignment w:val="baseline"/>
        <w:rPr>
          <w:rFonts w:ascii="Segoe UI" w:hAnsi="Segoe UI" w:cs="Segoe UI"/>
          <w:sz w:val="18"/>
          <w:szCs w:val="18"/>
        </w:rPr>
      </w:pPr>
      <w:r>
        <w:rPr>
          <w:rStyle w:val="normaltextrun"/>
          <w:rFonts w:ascii="Segoe UI" w:hAnsi="Segoe UI" w:cs="Segoe UI"/>
          <w:i/>
          <w:iCs/>
          <w:sz w:val="22"/>
          <w:szCs w:val="22"/>
          <w:lang w:val="es-ES"/>
        </w:rPr>
        <w:t>[Indicar el uso actual del suelo según el instrumento de planificación territorial, señalando la zonificación, y fecha del IPT]</w:t>
      </w:r>
      <w:r>
        <w:rPr>
          <w:rStyle w:val="eop"/>
          <w:rFonts w:ascii="Segoe UI" w:hAnsi="Segoe UI" w:cs="Segoe UI"/>
          <w:sz w:val="22"/>
          <w:szCs w:val="22"/>
        </w:rPr>
        <w:t>.</w:t>
      </w:r>
    </w:p>
    <w:p w14:paraId="442A7973" w14:textId="386761FD" w:rsidR="007E7213" w:rsidRDefault="007E7213" w:rsidP="00700F99">
      <w:pPr>
        <w:pStyle w:val="Prrafodelista"/>
        <w:tabs>
          <w:tab w:val="left" w:pos="490"/>
        </w:tabs>
        <w:spacing w:before="8" w:line="237" w:lineRule="auto"/>
        <w:ind w:right="532" w:firstLine="0"/>
        <w:jc w:val="both"/>
      </w:pPr>
    </w:p>
    <w:p w14:paraId="7126F0DD" w14:textId="30D572E4" w:rsidR="00AD5679" w:rsidRDefault="00AD5679" w:rsidP="00AD5679">
      <w:pPr>
        <w:pStyle w:val="Prrafodelista"/>
        <w:tabs>
          <w:tab w:val="left" w:pos="490"/>
        </w:tabs>
        <w:spacing w:before="8" w:line="237" w:lineRule="auto"/>
        <w:ind w:right="532" w:firstLine="0"/>
        <w:jc w:val="center"/>
      </w:pPr>
      <w:r>
        <w:t xml:space="preserve">Figura1. Mapa cartográfico del área solicitada a declarar como humedal urbano. </w:t>
      </w:r>
    </w:p>
    <w:p w14:paraId="07A54FF3" w14:textId="77777777" w:rsidR="00AD5679" w:rsidRPr="006C620D" w:rsidRDefault="00AD5679" w:rsidP="00AD5679">
      <w:pPr>
        <w:pStyle w:val="Prrafodelista"/>
        <w:tabs>
          <w:tab w:val="left" w:pos="490"/>
        </w:tabs>
        <w:spacing w:before="8" w:line="237" w:lineRule="auto"/>
        <w:ind w:right="532" w:firstLine="0"/>
        <w:jc w:val="center"/>
      </w:pPr>
    </w:p>
    <w:p w14:paraId="332CF465" w14:textId="77777777" w:rsidR="007E7213" w:rsidRPr="006C620D" w:rsidRDefault="007E7213" w:rsidP="006A7F5E">
      <w:pPr>
        <w:pStyle w:val="Textoindependiente"/>
        <w:jc w:val="both"/>
        <w:rPr>
          <w:sz w:val="22"/>
          <w:szCs w:val="22"/>
        </w:rPr>
      </w:pPr>
    </w:p>
    <w:p w14:paraId="5EA884A8" w14:textId="77777777" w:rsidR="007E7213" w:rsidRPr="006C620D" w:rsidRDefault="007E7213" w:rsidP="006A7F5E">
      <w:pPr>
        <w:pStyle w:val="Textoindependiente"/>
        <w:jc w:val="both"/>
        <w:rPr>
          <w:sz w:val="22"/>
          <w:szCs w:val="22"/>
        </w:rPr>
      </w:pPr>
    </w:p>
    <w:p w14:paraId="01F60331" w14:textId="77777777" w:rsidR="007E7213" w:rsidRPr="006C620D" w:rsidRDefault="007E7213" w:rsidP="006A7F5E">
      <w:pPr>
        <w:pStyle w:val="Textoindependiente"/>
        <w:jc w:val="both"/>
        <w:rPr>
          <w:sz w:val="22"/>
          <w:szCs w:val="22"/>
        </w:rPr>
      </w:pPr>
    </w:p>
    <w:p w14:paraId="55E52054" w14:textId="77777777" w:rsidR="007E7213" w:rsidRPr="006C620D" w:rsidRDefault="007E7213" w:rsidP="006A7F5E">
      <w:pPr>
        <w:pStyle w:val="Textoindependiente"/>
        <w:jc w:val="both"/>
        <w:rPr>
          <w:sz w:val="22"/>
          <w:szCs w:val="22"/>
        </w:rPr>
      </w:pPr>
    </w:p>
    <w:p w14:paraId="4484B0B2" w14:textId="39BE3BAF" w:rsidR="007E7213" w:rsidRPr="006C620D" w:rsidRDefault="00AD5679" w:rsidP="006A7F5E">
      <w:pPr>
        <w:pStyle w:val="Textoindependiente"/>
        <w:jc w:val="both"/>
        <w:rPr>
          <w:sz w:val="22"/>
          <w:szCs w:val="22"/>
        </w:rPr>
      </w:pPr>
      <w:r>
        <w:rPr>
          <w:sz w:val="22"/>
          <w:szCs w:val="22"/>
        </w:rPr>
        <w:br w:type="page"/>
      </w:r>
    </w:p>
    <w:p w14:paraId="55FB8AD4" w14:textId="7236825D" w:rsidR="00AD5679" w:rsidRPr="00AD5679" w:rsidRDefault="00AD5679" w:rsidP="00207501">
      <w:pPr>
        <w:pStyle w:val="Ttulo1"/>
      </w:pPr>
      <w:r>
        <w:lastRenderedPageBreak/>
        <w:t>Referencias</w:t>
      </w:r>
      <w:r>
        <w:br w:type="page"/>
      </w:r>
    </w:p>
    <w:p w14:paraId="45321D67" w14:textId="65C0414F" w:rsidR="00AD5679" w:rsidRDefault="00AD5679" w:rsidP="00207501">
      <w:pPr>
        <w:pStyle w:val="Ttulo1"/>
      </w:pPr>
      <w:r>
        <w:lastRenderedPageBreak/>
        <w:t xml:space="preserve">Anexos </w:t>
      </w:r>
    </w:p>
    <w:p w14:paraId="7226F149" w14:textId="510FC9DF" w:rsidR="00AD5679" w:rsidRPr="00AD5679" w:rsidRDefault="00AD5679" w:rsidP="00207501">
      <w:pPr>
        <w:pStyle w:val="Ttulo1"/>
        <w:numPr>
          <w:ilvl w:val="0"/>
          <w:numId w:val="0"/>
        </w:numPr>
        <w:ind w:left="432"/>
      </w:pPr>
    </w:p>
    <w:p w14:paraId="33DD3777" w14:textId="77777777" w:rsidR="007E7213" w:rsidRPr="006C620D" w:rsidRDefault="007E7213" w:rsidP="006A7F5E">
      <w:pPr>
        <w:pStyle w:val="Textoindependiente"/>
        <w:jc w:val="both"/>
        <w:rPr>
          <w:sz w:val="22"/>
          <w:szCs w:val="22"/>
        </w:rPr>
      </w:pPr>
    </w:p>
    <w:p w14:paraId="48A5B203" w14:textId="77777777" w:rsidR="007E7213" w:rsidRPr="006C620D" w:rsidRDefault="007E7213" w:rsidP="006A7F5E">
      <w:pPr>
        <w:pStyle w:val="Textoindependiente"/>
        <w:spacing w:before="5"/>
        <w:jc w:val="both"/>
        <w:rPr>
          <w:sz w:val="22"/>
          <w:szCs w:val="22"/>
        </w:rPr>
      </w:pPr>
    </w:p>
    <w:p w14:paraId="17AAF881" w14:textId="730B3DE3" w:rsidR="00237043" w:rsidRPr="006C620D" w:rsidRDefault="00237043" w:rsidP="006A7F5E">
      <w:pPr>
        <w:spacing w:before="100"/>
        <w:ind w:left="1281" w:right="1202"/>
        <w:jc w:val="both"/>
      </w:pPr>
    </w:p>
    <w:p w14:paraId="10B6D373" w14:textId="09AD85F2" w:rsidR="007E7213" w:rsidRPr="006C620D" w:rsidRDefault="007E7213" w:rsidP="006A7F5E">
      <w:pPr>
        <w:ind w:left="1280" w:right="1202"/>
        <w:jc w:val="both"/>
      </w:pPr>
    </w:p>
    <w:sectPr w:rsidR="007E7213" w:rsidRPr="006C620D" w:rsidSect="00477C45">
      <w:pgSz w:w="12230" w:h="15840"/>
      <w:pgMar w:top="1134" w:right="851" w:bottom="1134" w:left="851" w:header="0" w:footer="34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DFA5FD" w14:textId="77777777" w:rsidR="00FC52A2" w:rsidRDefault="00FC52A2">
      <w:r>
        <w:separator/>
      </w:r>
    </w:p>
  </w:endnote>
  <w:endnote w:type="continuationSeparator" w:id="0">
    <w:p w14:paraId="42F67DF4" w14:textId="77777777" w:rsidR="00FC52A2" w:rsidRDefault="00FC52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Light">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CAAEA2" w14:textId="68037EDE" w:rsidR="007E7213" w:rsidRDefault="0049048A">
    <w:pPr>
      <w:pStyle w:val="Textoindependiente"/>
      <w:spacing w:line="14" w:lineRule="auto"/>
      <w:rPr>
        <w:sz w:val="20"/>
      </w:rPr>
    </w:pPr>
    <w:r>
      <w:rPr>
        <w:noProof/>
        <w:lang w:val="es-CL" w:eastAsia="es-CL" w:bidi="ar-SA"/>
      </w:rPr>
      <mc:AlternateContent>
        <mc:Choice Requires="wps">
          <w:drawing>
            <wp:anchor distT="0" distB="0" distL="114300" distR="114300" simplePos="0" relativeHeight="251657728" behindDoc="1" locked="0" layoutInCell="1" allowOverlap="1" wp14:anchorId="76D7E34B" wp14:editId="4FF59ABF">
              <wp:simplePos x="0" y="0"/>
              <wp:positionH relativeFrom="page">
                <wp:posOffset>152400</wp:posOffset>
              </wp:positionH>
              <wp:positionV relativeFrom="page">
                <wp:posOffset>9700260</wp:posOffset>
              </wp:positionV>
              <wp:extent cx="1935480" cy="203200"/>
              <wp:effectExtent l="0" t="0" r="7620" b="635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5480" cy="20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37B918" w14:textId="04D07AA5" w:rsidR="007E7213" w:rsidRDefault="00CE1D28">
                          <w:pPr>
                            <w:spacing w:before="20"/>
                            <w:ind w:left="20"/>
                            <w:rPr>
                              <w:sz w:val="21"/>
                            </w:rPr>
                          </w:pPr>
                          <w:r>
                            <w:rPr>
                              <w:sz w:val="21"/>
                            </w:rPr>
                            <w:t>Ciudad,</w:t>
                          </w:r>
                          <w:r w:rsidR="00477135">
                            <w:rPr>
                              <w:sz w:val="21"/>
                            </w:rPr>
                            <w:t xml:space="preserve"> </w:t>
                          </w:r>
                          <w:r>
                            <w:rPr>
                              <w:sz w:val="21"/>
                            </w:rPr>
                            <w:t>Dia</w:t>
                          </w:r>
                          <w:r w:rsidR="004A4A9A">
                            <w:rPr>
                              <w:sz w:val="21"/>
                            </w:rPr>
                            <w:t>/</w:t>
                          </w:r>
                          <w:r>
                            <w:rPr>
                              <w:sz w:val="21"/>
                            </w:rPr>
                            <w:t>mes</w:t>
                          </w:r>
                          <w:r w:rsidR="004A4A9A">
                            <w:rPr>
                              <w:sz w:val="21"/>
                            </w:rPr>
                            <w:t>/</w:t>
                          </w:r>
                          <w:r>
                            <w:rPr>
                              <w:sz w:val="21"/>
                            </w:rPr>
                            <w:t>año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D7E34B" id="_x0000_t202" coordsize="21600,21600" o:spt="202" path="m,l,21600r21600,l21600,xe">
              <v:stroke joinstyle="miter"/>
              <v:path gradientshapeok="t" o:connecttype="rect"/>
            </v:shapetype>
            <v:shape id="Text Box 1" o:spid="_x0000_s1026" type="#_x0000_t202" style="position:absolute;margin-left:12pt;margin-top:763.8pt;width:152.4pt;height:1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" filled="f" stroked="f">
              <v:textbox inset="0,0,0,0">
                <w:txbxContent>
                  <w:p w14:paraId="5337B918" w14:textId="04D07AA5" w:rsidR="007E7213" w:rsidRDefault="00CE1D28">
                    <w:pPr>
                      <w:spacing w:before="20"/>
                      <w:ind w:left="20"/>
                      <w:rPr>
                        <w:sz w:val="21"/>
                      </w:rPr>
                    </w:pPr>
                    <w:r>
                      <w:rPr>
                        <w:sz w:val="21"/>
                      </w:rPr>
                      <w:t>Ciudad,</w:t>
                    </w:r>
                    <w:r w:rsidR="00477135">
                      <w:rPr>
                        <w:sz w:val="21"/>
                      </w:rPr>
                      <w:t xml:space="preserve"> </w:t>
                    </w:r>
                    <w:r>
                      <w:rPr>
                        <w:sz w:val="21"/>
                      </w:rPr>
                      <w:t>Dia</w:t>
                    </w:r>
                    <w:r w:rsidR="004A4A9A">
                      <w:rPr>
                        <w:sz w:val="21"/>
                      </w:rPr>
                      <w:t>/</w:t>
                    </w:r>
                    <w:r>
                      <w:rPr>
                        <w:sz w:val="21"/>
                      </w:rPr>
                      <w:t>mes</w:t>
                    </w:r>
                    <w:r w:rsidR="004A4A9A">
                      <w:rPr>
                        <w:sz w:val="21"/>
                      </w:rPr>
                      <w:t>/</w:t>
                    </w:r>
                    <w:r>
                      <w:rPr>
                        <w:sz w:val="21"/>
                      </w:rPr>
                      <w:t>año</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FE9729" w14:textId="77777777" w:rsidR="00FC52A2" w:rsidRDefault="00FC52A2">
      <w:r>
        <w:separator/>
      </w:r>
    </w:p>
  </w:footnote>
  <w:footnote w:type="continuationSeparator" w:id="0">
    <w:p w14:paraId="08C9B6FB" w14:textId="77777777" w:rsidR="00FC52A2" w:rsidRDefault="00FC52A2">
      <w:r>
        <w:continuationSeparator/>
      </w:r>
    </w:p>
  </w:footnote>
  <w:footnote w:id="1">
    <w:p w14:paraId="717F82A4" w14:textId="50AC0E96" w:rsidR="00207501" w:rsidRDefault="00207501" w:rsidP="00207501">
      <w:pPr>
        <w:pStyle w:val="Textonotapie"/>
        <w:jc w:val="both"/>
      </w:pPr>
      <w:r>
        <w:rPr>
          <w:rStyle w:val="Refdenotaalpie"/>
        </w:rPr>
        <w:footnoteRef/>
      </w:r>
      <w:r>
        <w:t xml:space="preserve"> </w:t>
      </w:r>
      <w:r w:rsidRPr="00207501">
        <w:rPr>
          <w:sz w:val="16"/>
          <w:szCs w:val="16"/>
        </w:rPr>
        <w:t>De acuerdo con lo establecido en el Reglamento de la Ley Nº 21.202, que modifica diversos cuerpos legales con el objetivo de proteger los humedales urbanos, las solicitudes de reconocimiento de humedal urbano por parte de uno o más municipios deben ser presentadas en la oficina de partes de la respectiva Secretaría Regional Ministerial (SEREMI) del Medio Ambiente, mediante oficio dirigido al/la Ministro(a) del Medio Ambiente. Este oficio debe estar debidamente firmado por el/la alcalde(sa) del municipio solicitante.</w:t>
      </w:r>
    </w:p>
  </w:footnote>
  <w:footnote w:id="2">
    <w:p w14:paraId="5E8C973F" w14:textId="22C3A5C9" w:rsidR="00383085" w:rsidRPr="00DF1F7E" w:rsidRDefault="00383085" w:rsidP="006A7F5E">
      <w:pPr>
        <w:pStyle w:val="Textonotapie"/>
        <w:jc w:val="both"/>
        <w:rPr>
          <w:sz w:val="16"/>
          <w:szCs w:val="16"/>
        </w:rPr>
      </w:pPr>
      <w:r w:rsidRPr="00DF1F7E">
        <w:rPr>
          <w:rStyle w:val="Refdenotaalpie"/>
          <w:sz w:val="16"/>
          <w:szCs w:val="16"/>
        </w:rPr>
        <w:footnoteRef/>
      </w:r>
      <w:r w:rsidRPr="00DF1F7E">
        <w:rPr>
          <w:sz w:val="16"/>
          <w:szCs w:val="16"/>
        </w:rPr>
        <w:t xml:space="preserve"> Ficha modelo para solicitud </w:t>
      </w:r>
      <w:r w:rsidR="00052130" w:rsidRPr="00DF1F7E">
        <w:rPr>
          <w:sz w:val="16"/>
          <w:szCs w:val="16"/>
        </w:rPr>
        <w:t xml:space="preserve">de </w:t>
      </w:r>
      <w:r w:rsidRPr="00DF1F7E">
        <w:rPr>
          <w:sz w:val="16"/>
          <w:szCs w:val="16"/>
        </w:rPr>
        <w:t xml:space="preserve">declaración </w:t>
      </w:r>
      <w:r w:rsidR="00052130" w:rsidRPr="00DF1F7E">
        <w:rPr>
          <w:sz w:val="16"/>
          <w:szCs w:val="16"/>
        </w:rPr>
        <w:t xml:space="preserve">de </w:t>
      </w:r>
      <w:r w:rsidRPr="00DF1F7E">
        <w:rPr>
          <w:sz w:val="16"/>
          <w:szCs w:val="16"/>
        </w:rPr>
        <w:t>humedal</w:t>
      </w:r>
      <w:r w:rsidR="00052130" w:rsidRPr="00DF1F7E">
        <w:rPr>
          <w:sz w:val="16"/>
          <w:szCs w:val="16"/>
        </w:rPr>
        <w:t>es</w:t>
      </w:r>
      <w:r w:rsidRPr="00DF1F7E">
        <w:rPr>
          <w:sz w:val="16"/>
          <w:szCs w:val="16"/>
        </w:rPr>
        <w:t xml:space="preserve"> urbano</w:t>
      </w:r>
      <w:r w:rsidR="00052130" w:rsidRPr="00DF1F7E">
        <w:rPr>
          <w:sz w:val="16"/>
          <w:szCs w:val="16"/>
        </w:rPr>
        <w:t>s</w:t>
      </w:r>
      <w:r w:rsidRPr="00DF1F7E">
        <w:rPr>
          <w:sz w:val="16"/>
          <w:szCs w:val="16"/>
        </w:rPr>
        <w:t>. Se deberá incorporar la m</w:t>
      </w:r>
      <w:r w:rsidR="001B7D20">
        <w:rPr>
          <w:sz w:val="16"/>
          <w:szCs w:val="16"/>
        </w:rPr>
        <w:t>ayor cantidad de información del área</w:t>
      </w:r>
      <w:r w:rsidRPr="00DF1F7E">
        <w:rPr>
          <w:sz w:val="16"/>
          <w:szCs w:val="16"/>
        </w:rPr>
        <w:t xml:space="preserve"> </w:t>
      </w:r>
      <w:r w:rsidR="00D079E6">
        <w:rPr>
          <w:sz w:val="16"/>
          <w:szCs w:val="16"/>
        </w:rPr>
        <w:t xml:space="preserve">a </w:t>
      </w:r>
      <w:r w:rsidR="001B7D20">
        <w:rPr>
          <w:sz w:val="16"/>
          <w:szCs w:val="16"/>
        </w:rPr>
        <w:t xml:space="preserve">ser declarada </w:t>
      </w:r>
      <w:r w:rsidRPr="00DF1F7E">
        <w:rPr>
          <w:sz w:val="16"/>
          <w:szCs w:val="16"/>
        </w:rPr>
        <w:t>y cartografía de detalle de los polígonos que corresponden a</w:t>
      </w:r>
      <w:r w:rsidR="001B7D20">
        <w:rPr>
          <w:sz w:val="16"/>
          <w:szCs w:val="16"/>
        </w:rPr>
        <w:t>l humedal urbano</w:t>
      </w:r>
      <w:r w:rsidRPr="00DF1F7E">
        <w:rPr>
          <w:sz w:val="16"/>
          <w:szCs w:val="16"/>
        </w:rPr>
        <w:t xml:space="preserve"> a declarar.</w:t>
      </w:r>
    </w:p>
  </w:footnote>
  <w:footnote w:id="3">
    <w:p w14:paraId="232317F2" w14:textId="727B98A0" w:rsidR="006A7F5E" w:rsidRPr="00DF1F7E" w:rsidRDefault="006A7F5E" w:rsidP="005D2E4D">
      <w:pPr>
        <w:pStyle w:val="Textonotapie"/>
        <w:jc w:val="both"/>
        <w:rPr>
          <w:sz w:val="16"/>
          <w:szCs w:val="16"/>
        </w:rPr>
      </w:pPr>
      <w:r w:rsidRPr="00DF1F7E">
        <w:rPr>
          <w:rStyle w:val="Refdenotaalpie"/>
          <w:sz w:val="16"/>
          <w:szCs w:val="16"/>
        </w:rPr>
        <w:footnoteRef/>
      </w:r>
      <w:r w:rsidRPr="00DF1F7E">
        <w:rPr>
          <w:sz w:val="16"/>
          <w:szCs w:val="16"/>
        </w:rPr>
        <w:t xml:space="preserve"> Se deberá incluir en </w:t>
      </w:r>
      <w:r w:rsidR="005D2E4D" w:rsidRPr="00DF1F7E">
        <w:rPr>
          <w:sz w:val="16"/>
          <w:szCs w:val="16"/>
        </w:rPr>
        <w:t xml:space="preserve">la </w:t>
      </w:r>
      <w:r w:rsidRPr="00DF1F7E">
        <w:rPr>
          <w:sz w:val="16"/>
          <w:szCs w:val="16"/>
        </w:rPr>
        <w:t xml:space="preserve">metadata </w:t>
      </w:r>
      <w:r w:rsidR="005D2E4D" w:rsidRPr="00DF1F7E">
        <w:rPr>
          <w:sz w:val="16"/>
          <w:szCs w:val="16"/>
        </w:rPr>
        <w:t xml:space="preserve">creada, </w:t>
      </w:r>
      <w:r w:rsidRPr="00DF1F7E">
        <w:rPr>
          <w:sz w:val="16"/>
          <w:szCs w:val="16"/>
        </w:rPr>
        <w:t>al menos</w:t>
      </w:r>
      <w:r w:rsidR="005D2E4D" w:rsidRPr="00DF1F7E">
        <w:rPr>
          <w:sz w:val="16"/>
          <w:szCs w:val="16"/>
        </w:rPr>
        <w:t>,</w:t>
      </w:r>
      <w:r w:rsidRPr="00DF1F7E">
        <w:rPr>
          <w:sz w:val="16"/>
          <w:szCs w:val="16"/>
        </w:rPr>
        <w:t xml:space="preserve"> los siguientes campos: Nombre del humedal, Nombre Región, Nombre provincia, Nombre Comuna, Superficie</w:t>
      </w:r>
      <w:r w:rsidR="005D2E4D" w:rsidRPr="00DF1F7E">
        <w:rPr>
          <w:sz w:val="16"/>
          <w:szCs w:val="16"/>
        </w:rPr>
        <w:t xml:space="preserve"> del humedal medida en hectáreas</w:t>
      </w:r>
      <w:r w:rsidRPr="00DF1F7E">
        <w:rPr>
          <w:sz w:val="16"/>
          <w:szCs w:val="16"/>
        </w:rPr>
        <w:t>, Coordenada X, Coordenada Y</w:t>
      </w:r>
      <w:r w:rsidR="005D2E4D" w:rsidRPr="00DF1F7E">
        <w:rPr>
          <w:sz w:val="16"/>
          <w:szCs w:val="16"/>
        </w:rPr>
        <w:t>.</w:t>
      </w:r>
    </w:p>
  </w:footnote>
  <w:footnote w:id="4">
    <w:p w14:paraId="3E717B46" w14:textId="229308F8" w:rsidR="00207501" w:rsidRDefault="00207501" w:rsidP="00207501">
      <w:pPr>
        <w:pStyle w:val="Prrafodelista"/>
        <w:tabs>
          <w:tab w:val="left" w:pos="490"/>
        </w:tabs>
        <w:spacing w:after="240" w:line="331" w:lineRule="exact"/>
        <w:ind w:firstLine="0"/>
        <w:jc w:val="both"/>
      </w:pPr>
      <w:r>
        <w:rPr>
          <w:rStyle w:val="Refdenotaalpie"/>
        </w:rPr>
        <w:footnoteRef/>
      </w:r>
      <w:r>
        <w:t xml:space="preserve"> </w:t>
      </w:r>
      <w:r>
        <w:t xml:space="preserve">Incluir una tabla con el detalle de los vértices que definen el polígono propuesto, indicando: Número de vértice, Coordenadas UTM Este y Norte, y Criterio de delimitación aplicado en cada punto (hidrología, vegetación hidrófita, suelo hídrico). </w:t>
      </w:r>
    </w:p>
    <w:p w14:paraId="6A6F72D5" w14:textId="08FBC998" w:rsidR="00207501" w:rsidRDefault="00207501">
      <w:pPr>
        <w:pStyle w:val="Textonotapie"/>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3E9B4C" w14:textId="77777777" w:rsidR="00AD5679" w:rsidRDefault="00AD5679">
    <w:pPr>
      <w:pStyle w:val="Encabezado"/>
    </w:pPr>
  </w:p>
  <w:p w14:paraId="31AA9CC7" w14:textId="77777777" w:rsidR="00AD5679" w:rsidRDefault="00AD5679">
    <w:pPr>
      <w:pStyle w:val="Encabezado"/>
    </w:pPr>
  </w:p>
  <w:p w14:paraId="0D9C6729" w14:textId="0AD893CC" w:rsidR="00AD5679" w:rsidRPr="00AD5679" w:rsidRDefault="00AD5679" w:rsidP="00AD5679">
    <w:pPr>
      <w:pStyle w:val="Encabezado"/>
      <w:jc w:val="center"/>
      <w:rPr>
        <w:i/>
      </w:rPr>
    </w:pPr>
    <w:r w:rsidRPr="00AD5679">
      <w:rPr>
        <w:i/>
      </w:rPr>
      <w:t>Informe tipo Ministerio del Medio Ambiente: incorporar logos municipalidad</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F167B"/>
    <w:multiLevelType w:val="multilevel"/>
    <w:tmpl w:val="535C553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374F45"/>
    <w:multiLevelType w:val="multilevel"/>
    <w:tmpl w:val="421EF7B6"/>
    <w:lvl w:ilvl="0">
      <w:start w:val="1"/>
      <w:numFmt w:val="decimal"/>
      <w:pStyle w:val="Ttulo1"/>
      <w:lvlText w:val="%1"/>
      <w:lvlJc w:val="left"/>
      <w:pPr>
        <w:ind w:left="432" w:hanging="432"/>
      </w:pPr>
      <w:rPr>
        <w:b/>
        <w:color w:val="auto"/>
        <w:sz w:val="20"/>
      </w:r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 w15:restartNumberingAfterBreak="0">
    <w:nsid w:val="0A9B7ADA"/>
    <w:multiLevelType w:val="hybridMultilevel"/>
    <w:tmpl w:val="0E982904"/>
    <w:lvl w:ilvl="0" w:tplc="9836CB2C">
      <w:start w:val="1"/>
      <w:numFmt w:val="decimal"/>
      <w:lvlText w:val="%1."/>
      <w:lvlJc w:val="left"/>
      <w:pPr>
        <w:ind w:left="490" w:hanging="238"/>
        <w:jc w:val="right"/>
      </w:pPr>
      <w:rPr>
        <w:rFonts w:ascii="Segoe UI" w:eastAsia="Segoe UI" w:hAnsi="Segoe UI" w:cs="Segoe UI" w:hint="default"/>
        <w:w w:val="102"/>
        <w:sz w:val="22"/>
        <w:szCs w:val="22"/>
        <w:lang w:val="es-ES" w:eastAsia="es-ES" w:bidi="es-ES"/>
      </w:rPr>
    </w:lvl>
    <w:lvl w:ilvl="1" w:tplc="962A5962">
      <w:start w:val="1"/>
      <w:numFmt w:val="decimal"/>
      <w:lvlText w:val="%2)"/>
      <w:lvlJc w:val="left"/>
      <w:pPr>
        <w:ind w:left="774" w:hanging="285"/>
      </w:pPr>
      <w:rPr>
        <w:rFonts w:ascii="Segoe UI" w:eastAsia="Segoe UI" w:hAnsi="Segoe UI" w:cs="Segoe UI" w:hint="default"/>
        <w:w w:val="102"/>
        <w:sz w:val="25"/>
        <w:szCs w:val="25"/>
        <w:lang w:val="es-ES" w:eastAsia="es-ES" w:bidi="es-ES"/>
      </w:rPr>
    </w:lvl>
    <w:lvl w:ilvl="2" w:tplc="6EA8B346">
      <w:numFmt w:val="bullet"/>
      <w:lvlText w:val="•"/>
      <w:lvlJc w:val="left"/>
      <w:pPr>
        <w:ind w:left="1860" w:hanging="285"/>
      </w:pPr>
      <w:rPr>
        <w:rFonts w:hint="default"/>
        <w:lang w:val="es-ES" w:eastAsia="es-ES" w:bidi="es-ES"/>
      </w:rPr>
    </w:lvl>
    <w:lvl w:ilvl="3" w:tplc="17D6AAE4">
      <w:numFmt w:val="bullet"/>
      <w:lvlText w:val="•"/>
      <w:lvlJc w:val="left"/>
      <w:pPr>
        <w:ind w:left="2940" w:hanging="285"/>
      </w:pPr>
      <w:rPr>
        <w:rFonts w:hint="default"/>
        <w:lang w:val="es-ES" w:eastAsia="es-ES" w:bidi="es-ES"/>
      </w:rPr>
    </w:lvl>
    <w:lvl w:ilvl="4" w:tplc="78D4CEFA">
      <w:numFmt w:val="bullet"/>
      <w:lvlText w:val="•"/>
      <w:lvlJc w:val="left"/>
      <w:pPr>
        <w:ind w:left="4020" w:hanging="285"/>
      </w:pPr>
      <w:rPr>
        <w:rFonts w:hint="default"/>
        <w:lang w:val="es-ES" w:eastAsia="es-ES" w:bidi="es-ES"/>
      </w:rPr>
    </w:lvl>
    <w:lvl w:ilvl="5" w:tplc="CBA03DF4">
      <w:numFmt w:val="bullet"/>
      <w:lvlText w:val="•"/>
      <w:lvlJc w:val="left"/>
      <w:pPr>
        <w:ind w:left="5100" w:hanging="285"/>
      </w:pPr>
      <w:rPr>
        <w:rFonts w:hint="default"/>
        <w:lang w:val="es-ES" w:eastAsia="es-ES" w:bidi="es-ES"/>
      </w:rPr>
    </w:lvl>
    <w:lvl w:ilvl="6" w:tplc="1486A638">
      <w:numFmt w:val="bullet"/>
      <w:lvlText w:val="•"/>
      <w:lvlJc w:val="left"/>
      <w:pPr>
        <w:ind w:left="6180" w:hanging="285"/>
      </w:pPr>
      <w:rPr>
        <w:rFonts w:hint="default"/>
        <w:lang w:val="es-ES" w:eastAsia="es-ES" w:bidi="es-ES"/>
      </w:rPr>
    </w:lvl>
    <w:lvl w:ilvl="7" w:tplc="632877B0">
      <w:numFmt w:val="bullet"/>
      <w:lvlText w:val="•"/>
      <w:lvlJc w:val="left"/>
      <w:pPr>
        <w:ind w:left="7260" w:hanging="285"/>
      </w:pPr>
      <w:rPr>
        <w:rFonts w:hint="default"/>
        <w:lang w:val="es-ES" w:eastAsia="es-ES" w:bidi="es-ES"/>
      </w:rPr>
    </w:lvl>
    <w:lvl w:ilvl="8" w:tplc="196C90FA">
      <w:numFmt w:val="bullet"/>
      <w:lvlText w:val="•"/>
      <w:lvlJc w:val="left"/>
      <w:pPr>
        <w:ind w:left="8340" w:hanging="285"/>
      </w:pPr>
      <w:rPr>
        <w:rFonts w:hint="default"/>
        <w:lang w:val="es-ES" w:eastAsia="es-ES" w:bidi="es-ES"/>
      </w:rPr>
    </w:lvl>
  </w:abstractNum>
  <w:abstractNum w:abstractNumId="3" w15:restartNumberingAfterBreak="0">
    <w:nsid w:val="0EEC1609"/>
    <w:multiLevelType w:val="hybridMultilevel"/>
    <w:tmpl w:val="03EE116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112271B2"/>
    <w:multiLevelType w:val="hybridMultilevel"/>
    <w:tmpl w:val="AC582510"/>
    <w:lvl w:ilvl="0" w:tplc="AB624454">
      <w:numFmt w:val="bullet"/>
      <w:lvlText w:val="•"/>
      <w:lvlJc w:val="left"/>
      <w:pPr>
        <w:ind w:left="1080" w:hanging="720"/>
      </w:pPr>
      <w:rPr>
        <w:rFonts w:ascii="Segoe UI" w:eastAsia="Segoe UI" w:hAnsi="Segoe UI" w:cs="Segoe U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15CD1B17"/>
    <w:multiLevelType w:val="hybridMultilevel"/>
    <w:tmpl w:val="00E81654"/>
    <w:lvl w:ilvl="0" w:tplc="340A0013">
      <w:start w:val="1"/>
      <w:numFmt w:val="upperRoman"/>
      <w:lvlText w:val="%1."/>
      <w:lvlJc w:val="right"/>
      <w:pPr>
        <w:ind w:left="955" w:hanging="360"/>
      </w:pPr>
    </w:lvl>
    <w:lvl w:ilvl="1" w:tplc="340A0019" w:tentative="1">
      <w:start w:val="1"/>
      <w:numFmt w:val="lowerLetter"/>
      <w:lvlText w:val="%2."/>
      <w:lvlJc w:val="left"/>
      <w:pPr>
        <w:ind w:left="1675" w:hanging="360"/>
      </w:pPr>
    </w:lvl>
    <w:lvl w:ilvl="2" w:tplc="340A001B" w:tentative="1">
      <w:start w:val="1"/>
      <w:numFmt w:val="lowerRoman"/>
      <w:lvlText w:val="%3."/>
      <w:lvlJc w:val="right"/>
      <w:pPr>
        <w:ind w:left="2395" w:hanging="180"/>
      </w:pPr>
    </w:lvl>
    <w:lvl w:ilvl="3" w:tplc="340A000F" w:tentative="1">
      <w:start w:val="1"/>
      <w:numFmt w:val="decimal"/>
      <w:lvlText w:val="%4."/>
      <w:lvlJc w:val="left"/>
      <w:pPr>
        <w:ind w:left="3115" w:hanging="360"/>
      </w:pPr>
    </w:lvl>
    <w:lvl w:ilvl="4" w:tplc="340A0019" w:tentative="1">
      <w:start w:val="1"/>
      <w:numFmt w:val="lowerLetter"/>
      <w:lvlText w:val="%5."/>
      <w:lvlJc w:val="left"/>
      <w:pPr>
        <w:ind w:left="3835" w:hanging="360"/>
      </w:pPr>
    </w:lvl>
    <w:lvl w:ilvl="5" w:tplc="340A001B" w:tentative="1">
      <w:start w:val="1"/>
      <w:numFmt w:val="lowerRoman"/>
      <w:lvlText w:val="%6."/>
      <w:lvlJc w:val="right"/>
      <w:pPr>
        <w:ind w:left="4555" w:hanging="180"/>
      </w:pPr>
    </w:lvl>
    <w:lvl w:ilvl="6" w:tplc="340A000F" w:tentative="1">
      <w:start w:val="1"/>
      <w:numFmt w:val="decimal"/>
      <w:lvlText w:val="%7."/>
      <w:lvlJc w:val="left"/>
      <w:pPr>
        <w:ind w:left="5275" w:hanging="360"/>
      </w:pPr>
    </w:lvl>
    <w:lvl w:ilvl="7" w:tplc="340A0019" w:tentative="1">
      <w:start w:val="1"/>
      <w:numFmt w:val="lowerLetter"/>
      <w:lvlText w:val="%8."/>
      <w:lvlJc w:val="left"/>
      <w:pPr>
        <w:ind w:left="5995" w:hanging="360"/>
      </w:pPr>
    </w:lvl>
    <w:lvl w:ilvl="8" w:tplc="340A001B" w:tentative="1">
      <w:start w:val="1"/>
      <w:numFmt w:val="lowerRoman"/>
      <w:lvlText w:val="%9."/>
      <w:lvlJc w:val="right"/>
      <w:pPr>
        <w:ind w:left="6715" w:hanging="180"/>
      </w:pPr>
    </w:lvl>
  </w:abstractNum>
  <w:abstractNum w:abstractNumId="6" w15:restartNumberingAfterBreak="0">
    <w:nsid w:val="172E7E89"/>
    <w:multiLevelType w:val="multilevel"/>
    <w:tmpl w:val="45EE44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9526C9"/>
    <w:multiLevelType w:val="hybridMultilevel"/>
    <w:tmpl w:val="6F28F34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15:restartNumberingAfterBreak="0">
    <w:nsid w:val="27CA1B53"/>
    <w:multiLevelType w:val="hybridMultilevel"/>
    <w:tmpl w:val="0E982904"/>
    <w:lvl w:ilvl="0" w:tplc="9836CB2C">
      <w:start w:val="1"/>
      <w:numFmt w:val="decimal"/>
      <w:lvlText w:val="%1."/>
      <w:lvlJc w:val="left"/>
      <w:pPr>
        <w:ind w:left="490" w:hanging="238"/>
        <w:jc w:val="right"/>
      </w:pPr>
      <w:rPr>
        <w:rFonts w:ascii="Segoe UI" w:eastAsia="Segoe UI" w:hAnsi="Segoe UI" w:cs="Segoe UI" w:hint="default"/>
        <w:w w:val="102"/>
        <w:sz w:val="22"/>
        <w:szCs w:val="22"/>
        <w:lang w:val="es-ES" w:eastAsia="es-ES" w:bidi="es-ES"/>
      </w:rPr>
    </w:lvl>
    <w:lvl w:ilvl="1" w:tplc="962A5962">
      <w:start w:val="1"/>
      <w:numFmt w:val="decimal"/>
      <w:lvlText w:val="%2)"/>
      <w:lvlJc w:val="left"/>
      <w:pPr>
        <w:ind w:left="774" w:hanging="285"/>
      </w:pPr>
      <w:rPr>
        <w:rFonts w:ascii="Segoe UI" w:eastAsia="Segoe UI" w:hAnsi="Segoe UI" w:cs="Segoe UI" w:hint="default"/>
        <w:w w:val="102"/>
        <w:sz w:val="25"/>
        <w:szCs w:val="25"/>
        <w:lang w:val="es-ES" w:eastAsia="es-ES" w:bidi="es-ES"/>
      </w:rPr>
    </w:lvl>
    <w:lvl w:ilvl="2" w:tplc="6EA8B346">
      <w:numFmt w:val="bullet"/>
      <w:lvlText w:val="•"/>
      <w:lvlJc w:val="left"/>
      <w:pPr>
        <w:ind w:left="1860" w:hanging="285"/>
      </w:pPr>
      <w:rPr>
        <w:rFonts w:hint="default"/>
        <w:lang w:val="es-ES" w:eastAsia="es-ES" w:bidi="es-ES"/>
      </w:rPr>
    </w:lvl>
    <w:lvl w:ilvl="3" w:tplc="17D6AAE4">
      <w:numFmt w:val="bullet"/>
      <w:lvlText w:val="•"/>
      <w:lvlJc w:val="left"/>
      <w:pPr>
        <w:ind w:left="2940" w:hanging="285"/>
      </w:pPr>
      <w:rPr>
        <w:rFonts w:hint="default"/>
        <w:lang w:val="es-ES" w:eastAsia="es-ES" w:bidi="es-ES"/>
      </w:rPr>
    </w:lvl>
    <w:lvl w:ilvl="4" w:tplc="78D4CEFA">
      <w:numFmt w:val="bullet"/>
      <w:lvlText w:val="•"/>
      <w:lvlJc w:val="left"/>
      <w:pPr>
        <w:ind w:left="4020" w:hanging="285"/>
      </w:pPr>
      <w:rPr>
        <w:rFonts w:hint="default"/>
        <w:lang w:val="es-ES" w:eastAsia="es-ES" w:bidi="es-ES"/>
      </w:rPr>
    </w:lvl>
    <w:lvl w:ilvl="5" w:tplc="CBA03DF4">
      <w:numFmt w:val="bullet"/>
      <w:lvlText w:val="•"/>
      <w:lvlJc w:val="left"/>
      <w:pPr>
        <w:ind w:left="5100" w:hanging="285"/>
      </w:pPr>
      <w:rPr>
        <w:rFonts w:hint="default"/>
        <w:lang w:val="es-ES" w:eastAsia="es-ES" w:bidi="es-ES"/>
      </w:rPr>
    </w:lvl>
    <w:lvl w:ilvl="6" w:tplc="1486A638">
      <w:numFmt w:val="bullet"/>
      <w:lvlText w:val="•"/>
      <w:lvlJc w:val="left"/>
      <w:pPr>
        <w:ind w:left="6180" w:hanging="285"/>
      </w:pPr>
      <w:rPr>
        <w:rFonts w:hint="default"/>
        <w:lang w:val="es-ES" w:eastAsia="es-ES" w:bidi="es-ES"/>
      </w:rPr>
    </w:lvl>
    <w:lvl w:ilvl="7" w:tplc="632877B0">
      <w:numFmt w:val="bullet"/>
      <w:lvlText w:val="•"/>
      <w:lvlJc w:val="left"/>
      <w:pPr>
        <w:ind w:left="7260" w:hanging="285"/>
      </w:pPr>
      <w:rPr>
        <w:rFonts w:hint="default"/>
        <w:lang w:val="es-ES" w:eastAsia="es-ES" w:bidi="es-ES"/>
      </w:rPr>
    </w:lvl>
    <w:lvl w:ilvl="8" w:tplc="196C90FA">
      <w:numFmt w:val="bullet"/>
      <w:lvlText w:val="•"/>
      <w:lvlJc w:val="left"/>
      <w:pPr>
        <w:ind w:left="8340" w:hanging="285"/>
      </w:pPr>
      <w:rPr>
        <w:rFonts w:hint="default"/>
        <w:lang w:val="es-ES" w:eastAsia="es-ES" w:bidi="es-ES"/>
      </w:rPr>
    </w:lvl>
  </w:abstractNum>
  <w:abstractNum w:abstractNumId="9" w15:restartNumberingAfterBreak="0">
    <w:nsid w:val="283409D3"/>
    <w:multiLevelType w:val="multilevel"/>
    <w:tmpl w:val="0906706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BBC0426"/>
    <w:multiLevelType w:val="multilevel"/>
    <w:tmpl w:val="A35692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C295041"/>
    <w:multiLevelType w:val="hybridMultilevel"/>
    <w:tmpl w:val="2D463092"/>
    <w:lvl w:ilvl="0" w:tplc="340A0001">
      <w:start w:val="1"/>
      <w:numFmt w:val="bullet"/>
      <w:lvlText w:val=""/>
      <w:lvlJc w:val="left"/>
      <w:pPr>
        <w:ind w:left="972" w:hanging="360"/>
      </w:pPr>
      <w:rPr>
        <w:rFonts w:ascii="Symbol" w:hAnsi="Symbol" w:hint="default"/>
      </w:rPr>
    </w:lvl>
    <w:lvl w:ilvl="1" w:tplc="340A0003" w:tentative="1">
      <w:start w:val="1"/>
      <w:numFmt w:val="bullet"/>
      <w:lvlText w:val="o"/>
      <w:lvlJc w:val="left"/>
      <w:pPr>
        <w:ind w:left="1692" w:hanging="360"/>
      </w:pPr>
      <w:rPr>
        <w:rFonts w:ascii="Courier New" w:hAnsi="Courier New" w:cs="Courier New" w:hint="default"/>
      </w:rPr>
    </w:lvl>
    <w:lvl w:ilvl="2" w:tplc="340A0005" w:tentative="1">
      <w:start w:val="1"/>
      <w:numFmt w:val="bullet"/>
      <w:lvlText w:val=""/>
      <w:lvlJc w:val="left"/>
      <w:pPr>
        <w:ind w:left="2412" w:hanging="360"/>
      </w:pPr>
      <w:rPr>
        <w:rFonts w:ascii="Wingdings" w:hAnsi="Wingdings" w:hint="default"/>
      </w:rPr>
    </w:lvl>
    <w:lvl w:ilvl="3" w:tplc="340A0001" w:tentative="1">
      <w:start w:val="1"/>
      <w:numFmt w:val="bullet"/>
      <w:lvlText w:val=""/>
      <w:lvlJc w:val="left"/>
      <w:pPr>
        <w:ind w:left="3132" w:hanging="360"/>
      </w:pPr>
      <w:rPr>
        <w:rFonts w:ascii="Symbol" w:hAnsi="Symbol" w:hint="default"/>
      </w:rPr>
    </w:lvl>
    <w:lvl w:ilvl="4" w:tplc="340A0003" w:tentative="1">
      <w:start w:val="1"/>
      <w:numFmt w:val="bullet"/>
      <w:lvlText w:val="o"/>
      <w:lvlJc w:val="left"/>
      <w:pPr>
        <w:ind w:left="3852" w:hanging="360"/>
      </w:pPr>
      <w:rPr>
        <w:rFonts w:ascii="Courier New" w:hAnsi="Courier New" w:cs="Courier New" w:hint="default"/>
      </w:rPr>
    </w:lvl>
    <w:lvl w:ilvl="5" w:tplc="340A0005" w:tentative="1">
      <w:start w:val="1"/>
      <w:numFmt w:val="bullet"/>
      <w:lvlText w:val=""/>
      <w:lvlJc w:val="left"/>
      <w:pPr>
        <w:ind w:left="4572" w:hanging="360"/>
      </w:pPr>
      <w:rPr>
        <w:rFonts w:ascii="Wingdings" w:hAnsi="Wingdings" w:hint="default"/>
      </w:rPr>
    </w:lvl>
    <w:lvl w:ilvl="6" w:tplc="340A0001" w:tentative="1">
      <w:start w:val="1"/>
      <w:numFmt w:val="bullet"/>
      <w:lvlText w:val=""/>
      <w:lvlJc w:val="left"/>
      <w:pPr>
        <w:ind w:left="5292" w:hanging="360"/>
      </w:pPr>
      <w:rPr>
        <w:rFonts w:ascii="Symbol" w:hAnsi="Symbol" w:hint="default"/>
      </w:rPr>
    </w:lvl>
    <w:lvl w:ilvl="7" w:tplc="340A0003" w:tentative="1">
      <w:start w:val="1"/>
      <w:numFmt w:val="bullet"/>
      <w:lvlText w:val="o"/>
      <w:lvlJc w:val="left"/>
      <w:pPr>
        <w:ind w:left="6012" w:hanging="360"/>
      </w:pPr>
      <w:rPr>
        <w:rFonts w:ascii="Courier New" w:hAnsi="Courier New" w:cs="Courier New" w:hint="default"/>
      </w:rPr>
    </w:lvl>
    <w:lvl w:ilvl="8" w:tplc="340A0005" w:tentative="1">
      <w:start w:val="1"/>
      <w:numFmt w:val="bullet"/>
      <w:lvlText w:val=""/>
      <w:lvlJc w:val="left"/>
      <w:pPr>
        <w:ind w:left="6732" w:hanging="360"/>
      </w:pPr>
      <w:rPr>
        <w:rFonts w:ascii="Wingdings" w:hAnsi="Wingdings" w:hint="default"/>
      </w:rPr>
    </w:lvl>
  </w:abstractNum>
  <w:abstractNum w:abstractNumId="12" w15:restartNumberingAfterBreak="0">
    <w:nsid w:val="2DB52896"/>
    <w:multiLevelType w:val="hybridMultilevel"/>
    <w:tmpl w:val="75DE3E86"/>
    <w:lvl w:ilvl="0" w:tplc="340A0001">
      <w:start w:val="1"/>
      <w:numFmt w:val="bullet"/>
      <w:lvlText w:val=""/>
      <w:lvlJc w:val="left"/>
      <w:pPr>
        <w:ind w:left="972" w:hanging="360"/>
      </w:pPr>
      <w:rPr>
        <w:rFonts w:ascii="Symbol" w:hAnsi="Symbol" w:hint="default"/>
      </w:rPr>
    </w:lvl>
    <w:lvl w:ilvl="1" w:tplc="340A0003" w:tentative="1">
      <w:start w:val="1"/>
      <w:numFmt w:val="bullet"/>
      <w:lvlText w:val="o"/>
      <w:lvlJc w:val="left"/>
      <w:pPr>
        <w:ind w:left="1692" w:hanging="360"/>
      </w:pPr>
      <w:rPr>
        <w:rFonts w:ascii="Courier New" w:hAnsi="Courier New" w:cs="Courier New" w:hint="default"/>
      </w:rPr>
    </w:lvl>
    <w:lvl w:ilvl="2" w:tplc="340A0005" w:tentative="1">
      <w:start w:val="1"/>
      <w:numFmt w:val="bullet"/>
      <w:lvlText w:val=""/>
      <w:lvlJc w:val="left"/>
      <w:pPr>
        <w:ind w:left="2412" w:hanging="360"/>
      </w:pPr>
      <w:rPr>
        <w:rFonts w:ascii="Wingdings" w:hAnsi="Wingdings" w:hint="default"/>
      </w:rPr>
    </w:lvl>
    <w:lvl w:ilvl="3" w:tplc="340A0001" w:tentative="1">
      <w:start w:val="1"/>
      <w:numFmt w:val="bullet"/>
      <w:lvlText w:val=""/>
      <w:lvlJc w:val="left"/>
      <w:pPr>
        <w:ind w:left="3132" w:hanging="360"/>
      </w:pPr>
      <w:rPr>
        <w:rFonts w:ascii="Symbol" w:hAnsi="Symbol" w:hint="default"/>
      </w:rPr>
    </w:lvl>
    <w:lvl w:ilvl="4" w:tplc="340A0003" w:tentative="1">
      <w:start w:val="1"/>
      <w:numFmt w:val="bullet"/>
      <w:lvlText w:val="o"/>
      <w:lvlJc w:val="left"/>
      <w:pPr>
        <w:ind w:left="3852" w:hanging="360"/>
      </w:pPr>
      <w:rPr>
        <w:rFonts w:ascii="Courier New" w:hAnsi="Courier New" w:cs="Courier New" w:hint="default"/>
      </w:rPr>
    </w:lvl>
    <w:lvl w:ilvl="5" w:tplc="340A0005" w:tentative="1">
      <w:start w:val="1"/>
      <w:numFmt w:val="bullet"/>
      <w:lvlText w:val=""/>
      <w:lvlJc w:val="left"/>
      <w:pPr>
        <w:ind w:left="4572" w:hanging="360"/>
      </w:pPr>
      <w:rPr>
        <w:rFonts w:ascii="Wingdings" w:hAnsi="Wingdings" w:hint="default"/>
      </w:rPr>
    </w:lvl>
    <w:lvl w:ilvl="6" w:tplc="340A0001" w:tentative="1">
      <w:start w:val="1"/>
      <w:numFmt w:val="bullet"/>
      <w:lvlText w:val=""/>
      <w:lvlJc w:val="left"/>
      <w:pPr>
        <w:ind w:left="5292" w:hanging="360"/>
      </w:pPr>
      <w:rPr>
        <w:rFonts w:ascii="Symbol" w:hAnsi="Symbol" w:hint="default"/>
      </w:rPr>
    </w:lvl>
    <w:lvl w:ilvl="7" w:tplc="340A0003" w:tentative="1">
      <w:start w:val="1"/>
      <w:numFmt w:val="bullet"/>
      <w:lvlText w:val="o"/>
      <w:lvlJc w:val="left"/>
      <w:pPr>
        <w:ind w:left="6012" w:hanging="360"/>
      </w:pPr>
      <w:rPr>
        <w:rFonts w:ascii="Courier New" w:hAnsi="Courier New" w:cs="Courier New" w:hint="default"/>
      </w:rPr>
    </w:lvl>
    <w:lvl w:ilvl="8" w:tplc="340A0005" w:tentative="1">
      <w:start w:val="1"/>
      <w:numFmt w:val="bullet"/>
      <w:lvlText w:val=""/>
      <w:lvlJc w:val="left"/>
      <w:pPr>
        <w:ind w:left="6732" w:hanging="360"/>
      </w:pPr>
      <w:rPr>
        <w:rFonts w:ascii="Wingdings" w:hAnsi="Wingdings" w:hint="default"/>
      </w:rPr>
    </w:lvl>
  </w:abstractNum>
  <w:abstractNum w:abstractNumId="13" w15:restartNumberingAfterBreak="0">
    <w:nsid w:val="2F922A86"/>
    <w:multiLevelType w:val="multilevel"/>
    <w:tmpl w:val="1A20AAC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0AB4F5E"/>
    <w:multiLevelType w:val="multilevel"/>
    <w:tmpl w:val="15AA84C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76435DF"/>
    <w:multiLevelType w:val="hybridMultilevel"/>
    <w:tmpl w:val="F32A5DAE"/>
    <w:lvl w:ilvl="0" w:tplc="340A0017">
      <w:start w:val="1"/>
      <w:numFmt w:val="lowerLetter"/>
      <w:lvlText w:val="%1)"/>
      <w:lvlJc w:val="left"/>
      <w:pPr>
        <w:ind w:left="958" w:hanging="238"/>
        <w:jc w:val="right"/>
      </w:pPr>
      <w:rPr>
        <w:rFonts w:hint="default"/>
        <w:w w:val="102"/>
        <w:sz w:val="22"/>
        <w:szCs w:val="22"/>
        <w:lang w:val="es-ES" w:eastAsia="es-ES" w:bidi="es-ES"/>
      </w:rPr>
    </w:lvl>
    <w:lvl w:ilvl="1" w:tplc="962A5962">
      <w:start w:val="1"/>
      <w:numFmt w:val="decimal"/>
      <w:lvlText w:val="%2)"/>
      <w:lvlJc w:val="left"/>
      <w:pPr>
        <w:ind w:left="1242" w:hanging="285"/>
      </w:pPr>
      <w:rPr>
        <w:rFonts w:ascii="Segoe UI" w:eastAsia="Segoe UI" w:hAnsi="Segoe UI" w:cs="Segoe UI" w:hint="default"/>
        <w:w w:val="102"/>
        <w:sz w:val="25"/>
        <w:szCs w:val="25"/>
        <w:lang w:val="es-ES" w:eastAsia="es-ES" w:bidi="es-ES"/>
      </w:rPr>
    </w:lvl>
    <w:lvl w:ilvl="2" w:tplc="6EA8B346">
      <w:numFmt w:val="bullet"/>
      <w:lvlText w:val="•"/>
      <w:lvlJc w:val="left"/>
      <w:pPr>
        <w:ind w:left="2328" w:hanging="285"/>
      </w:pPr>
      <w:rPr>
        <w:rFonts w:hint="default"/>
        <w:lang w:val="es-ES" w:eastAsia="es-ES" w:bidi="es-ES"/>
      </w:rPr>
    </w:lvl>
    <w:lvl w:ilvl="3" w:tplc="17D6AAE4">
      <w:numFmt w:val="bullet"/>
      <w:lvlText w:val="•"/>
      <w:lvlJc w:val="left"/>
      <w:pPr>
        <w:ind w:left="3408" w:hanging="285"/>
      </w:pPr>
      <w:rPr>
        <w:rFonts w:hint="default"/>
        <w:lang w:val="es-ES" w:eastAsia="es-ES" w:bidi="es-ES"/>
      </w:rPr>
    </w:lvl>
    <w:lvl w:ilvl="4" w:tplc="78D4CEFA">
      <w:numFmt w:val="bullet"/>
      <w:lvlText w:val="•"/>
      <w:lvlJc w:val="left"/>
      <w:pPr>
        <w:ind w:left="4488" w:hanging="285"/>
      </w:pPr>
      <w:rPr>
        <w:rFonts w:hint="default"/>
        <w:lang w:val="es-ES" w:eastAsia="es-ES" w:bidi="es-ES"/>
      </w:rPr>
    </w:lvl>
    <w:lvl w:ilvl="5" w:tplc="CBA03DF4">
      <w:numFmt w:val="bullet"/>
      <w:lvlText w:val="•"/>
      <w:lvlJc w:val="left"/>
      <w:pPr>
        <w:ind w:left="5568" w:hanging="285"/>
      </w:pPr>
      <w:rPr>
        <w:rFonts w:hint="default"/>
        <w:lang w:val="es-ES" w:eastAsia="es-ES" w:bidi="es-ES"/>
      </w:rPr>
    </w:lvl>
    <w:lvl w:ilvl="6" w:tplc="1486A638">
      <w:numFmt w:val="bullet"/>
      <w:lvlText w:val="•"/>
      <w:lvlJc w:val="left"/>
      <w:pPr>
        <w:ind w:left="6648" w:hanging="285"/>
      </w:pPr>
      <w:rPr>
        <w:rFonts w:hint="default"/>
        <w:lang w:val="es-ES" w:eastAsia="es-ES" w:bidi="es-ES"/>
      </w:rPr>
    </w:lvl>
    <w:lvl w:ilvl="7" w:tplc="632877B0">
      <w:numFmt w:val="bullet"/>
      <w:lvlText w:val="•"/>
      <w:lvlJc w:val="left"/>
      <w:pPr>
        <w:ind w:left="7728" w:hanging="285"/>
      </w:pPr>
      <w:rPr>
        <w:rFonts w:hint="default"/>
        <w:lang w:val="es-ES" w:eastAsia="es-ES" w:bidi="es-ES"/>
      </w:rPr>
    </w:lvl>
    <w:lvl w:ilvl="8" w:tplc="196C90FA">
      <w:numFmt w:val="bullet"/>
      <w:lvlText w:val="•"/>
      <w:lvlJc w:val="left"/>
      <w:pPr>
        <w:ind w:left="8808" w:hanging="285"/>
      </w:pPr>
      <w:rPr>
        <w:rFonts w:hint="default"/>
        <w:lang w:val="es-ES" w:eastAsia="es-ES" w:bidi="es-ES"/>
      </w:rPr>
    </w:lvl>
  </w:abstractNum>
  <w:abstractNum w:abstractNumId="16" w15:restartNumberingAfterBreak="0">
    <w:nsid w:val="3C984831"/>
    <w:multiLevelType w:val="hybridMultilevel"/>
    <w:tmpl w:val="4A3C3550"/>
    <w:lvl w:ilvl="0" w:tplc="9836CB2C">
      <w:start w:val="1"/>
      <w:numFmt w:val="decimal"/>
      <w:lvlText w:val="%1."/>
      <w:lvlJc w:val="left"/>
      <w:pPr>
        <w:ind w:left="958" w:hanging="238"/>
        <w:jc w:val="right"/>
      </w:pPr>
      <w:rPr>
        <w:rFonts w:ascii="Segoe UI" w:eastAsia="Segoe UI" w:hAnsi="Segoe UI" w:cs="Segoe UI" w:hint="default"/>
        <w:w w:val="102"/>
        <w:sz w:val="22"/>
        <w:szCs w:val="22"/>
        <w:lang w:val="es-ES" w:eastAsia="es-ES" w:bidi="es-ES"/>
      </w:rPr>
    </w:lvl>
    <w:lvl w:ilvl="1" w:tplc="962A5962">
      <w:start w:val="1"/>
      <w:numFmt w:val="decimal"/>
      <w:lvlText w:val="%2)"/>
      <w:lvlJc w:val="left"/>
      <w:pPr>
        <w:ind w:left="1242" w:hanging="285"/>
      </w:pPr>
      <w:rPr>
        <w:rFonts w:ascii="Segoe UI" w:eastAsia="Segoe UI" w:hAnsi="Segoe UI" w:cs="Segoe UI" w:hint="default"/>
        <w:w w:val="102"/>
        <w:sz w:val="25"/>
        <w:szCs w:val="25"/>
        <w:lang w:val="es-ES" w:eastAsia="es-ES" w:bidi="es-ES"/>
      </w:rPr>
    </w:lvl>
    <w:lvl w:ilvl="2" w:tplc="6EA8B346">
      <w:numFmt w:val="bullet"/>
      <w:lvlText w:val="•"/>
      <w:lvlJc w:val="left"/>
      <w:pPr>
        <w:ind w:left="2328" w:hanging="285"/>
      </w:pPr>
      <w:rPr>
        <w:rFonts w:hint="default"/>
        <w:lang w:val="es-ES" w:eastAsia="es-ES" w:bidi="es-ES"/>
      </w:rPr>
    </w:lvl>
    <w:lvl w:ilvl="3" w:tplc="17D6AAE4">
      <w:numFmt w:val="bullet"/>
      <w:lvlText w:val="•"/>
      <w:lvlJc w:val="left"/>
      <w:pPr>
        <w:ind w:left="3408" w:hanging="285"/>
      </w:pPr>
      <w:rPr>
        <w:rFonts w:hint="default"/>
        <w:lang w:val="es-ES" w:eastAsia="es-ES" w:bidi="es-ES"/>
      </w:rPr>
    </w:lvl>
    <w:lvl w:ilvl="4" w:tplc="78D4CEFA">
      <w:numFmt w:val="bullet"/>
      <w:lvlText w:val="•"/>
      <w:lvlJc w:val="left"/>
      <w:pPr>
        <w:ind w:left="4488" w:hanging="285"/>
      </w:pPr>
      <w:rPr>
        <w:rFonts w:hint="default"/>
        <w:lang w:val="es-ES" w:eastAsia="es-ES" w:bidi="es-ES"/>
      </w:rPr>
    </w:lvl>
    <w:lvl w:ilvl="5" w:tplc="CBA03DF4">
      <w:numFmt w:val="bullet"/>
      <w:lvlText w:val="•"/>
      <w:lvlJc w:val="left"/>
      <w:pPr>
        <w:ind w:left="5568" w:hanging="285"/>
      </w:pPr>
      <w:rPr>
        <w:rFonts w:hint="default"/>
        <w:lang w:val="es-ES" w:eastAsia="es-ES" w:bidi="es-ES"/>
      </w:rPr>
    </w:lvl>
    <w:lvl w:ilvl="6" w:tplc="1486A638">
      <w:numFmt w:val="bullet"/>
      <w:lvlText w:val="•"/>
      <w:lvlJc w:val="left"/>
      <w:pPr>
        <w:ind w:left="6648" w:hanging="285"/>
      </w:pPr>
      <w:rPr>
        <w:rFonts w:hint="default"/>
        <w:lang w:val="es-ES" w:eastAsia="es-ES" w:bidi="es-ES"/>
      </w:rPr>
    </w:lvl>
    <w:lvl w:ilvl="7" w:tplc="632877B0">
      <w:numFmt w:val="bullet"/>
      <w:lvlText w:val="•"/>
      <w:lvlJc w:val="left"/>
      <w:pPr>
        <w:ind w:left="7728" w:hanging="285"/>
      </w:pPr>
      <w:rPr>
        <w:rFonts w:hint="default"/>
        <w:lang w:val="es-ES" w:eastAsia="es-ES" w:bidi="es-ES"/>
      </w:rPr>
    </w:lvl>
    <w:lvl w:ilvl="8" w:tplc="196C90FA">
      <w:numFmt w:val="bullet"/>
      <w:lvlText w:val="•"/>
      <w:lvlJc w:val="left"/>
      <w:pPr>
        <w:ind w:left="8808" w:hanging="285"/>
      </w:pPr>
      <w:rPr>
        <w:rFonts w:hint="default"/>
        <w:lang w:val="es-ES" w:eastAsia="es-ES" w:bidi="es-ES"/>
      </w:rPr>
    </w:lvl>
  </w:abstractNum>
  <w:abstractNum w:abstractNumId="17" w15:restartNumberingAfterBreak="0">
    <w:nsid w:val="3CA5562A"/>
    <w:multiLevelType w:val="multilevel"/>
    <w:tmpl w:val="BD947EA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5CD7F7D"/>
    <w:multiLevelType w:val="multilevel"/>
    <w:tmpl w:val="8B2E049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88143D4"/>
    <w:multiLevelType w:val="multilevel"/>
    <w:tmpl w:val="CF1ACE6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0" w15:restartNumberingAfterBreak="0">
    <w:nsid w:val="4D433821"/>
    <w:multiLevelType w:val="multilevel"/>
    <w:tmpl w:val="2EFE403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E5A22C1"/>
    <w:multiLevelType w:val="hybridMultilevel"/>
    <w:tmpl w:val="F40AA588"/>
    <w:lvl w:ilvl="0" w:tplc="340A0001">
      <w:start w:val="1"/>
      <w:numFmt w:val="bullet"/>
      <w:lvlText w:val=""/>
      <w:lvlJc w:val="left"/>
      <w:pPr>
        <w:ind w:left="1318" w:hanging="360"/>
      </w:pPr>
      <w:rPr>
        <w:rFonts w:ascii="Symbol" w:hAnsi="Symbol" w:hint="default"/>
      </w:rPr>
    </w:lvl>
    <w:lvl w:ilvl="1" w:tplc="340A0003" w:tentative="1">
      <w:start w:val="1"/>
      <w:numFmt w:val="bullet"/>
      <w:lvlText w:val="o"/>
      <w:lvlJc w:val="left"/>
      <w:pPr>
        <w:ind w:left="2038" w:hanging="360"/>
      </w:pPr>
      <w:rPr>
        <w:rFonts w:ascii="Courier New" w:hAnsi="Courier New" w:cs="Courier New" w:hint="default"/>
      </w:rPr>
    </w:lvl>
    <w:lvl w:ilvl="2" w:tplc="340A0005" w:tentative="1">
      <w:start w:val="1"/>
      <w:numFmt w:val="bullet"/>
      <w:lvlText w:val=""/>
      <w:lvlJc w:val="left"/>
      <w:pPr>
        <w:ind w:left="2758" w:hanging="360"/>
      </w:pPr>
      <w:rPr>
        <w:rFonts w:ascii="Wingdings" w:hAnsi="Wingdings" w:hint="default"/>
      </w:rPr>
    </w:lvl>
    <w:lvl w:ilvl="3" w:tplc="340A0001" w:tentative="1">
      <w:start w:val="1"/>
      <w:numFmt w:val="bullet"/>
      <w:lvlText w:val=""/>
      <w:lvlJc w:val="left"/>
      <w:pPr>
        <w:ind w:left="3478" w:hanging="360"/>
      </w:pPr>
      <w:rPr>
        <w:rFonts w:ascii="Symbol" w:hAnsi="Symbol" w:hint="default"/>
      </w:rPr>
    </w:lvl>
    <w:lvl w:ilvl="4" w:tplc="340A0003" w:tentative="1">
      <w:start w:val="1"/>
      <w:numFmt w:val="bullet"/>
      <w:lvlText w:val="o"/>
      <w:lvlJc w:val="left"/>
      <w:pPr>
        <w:ind w:left="4198" w:hanging="360"/>
      </w:pPr>
      <w:rPr>
        <w:rFonts w:ascii="Courier New" w:hAnsi="Courier New" w:cs="Courier New" w:hint="default"/>
      </w:rPr>
    </w:lvl>
    <w:lvl w:ilvl="5" w:tplc="340A0005" w:tentative="1">
      <w:start w:val="1"/>
      <w:numFmt w:val="bullet"/>
      <w:lvlText w:val=""/>
      <w:lvlJc w:val="left"/>
      <w:pPr>
        <w:ind w:left="4918" w:hanging="360"/>
      </w:pPr>
      <w:rPr>
        <w:rFonts w:ascii="Wingdings" w:hAnsi="Wingdings" w:hint="default"/>
      </w:rPr>
    </w:lvl>
    <w:lvl w:ilvl="6" w:tplc="340A0001" w:tentative="1">
      <w:start w:val="1"/>
      <w:numFmt w:val="bullet"/>
      <w:lvlText w:val=""/>
      <w:lvlJc w:val="left"/>
      <w:pPr>
        <w:ind w:left="5638" w:hanging="360"/>
      </w:pPr>
      <w:rPr>
        <w:rFonts w:ascii="Symbol" w:hAnsi="Symbol" w:hint="default"/>
      </w:rPr>
    </w:lvl>
    <w:lvl w:ilvl="7" w:tplc="340A0003" w:tentative="1">
      <w:start w:val="1"/>
      <w:numFmt w:val="bullet"/>
      <w:lvlText w:val="o"/>
      <w:lvlJc w:val="left"/>
      <w:pPr>
        <w:ind w:left="6358" w:hanging="360"/>
      </w:pPr>
      <w:rPr>
        <w:rFonts w:ascii="Courier New" w:hAnsi="Courier New" w:cs="Courier New" w:hint="default"/>
      </w:rPr>
    </w:lvl>
    <w:lvl w:ilvl="8" w:tplc="340A0005" w:tentative="1">
      <w:start w:val="1"/>
      <w:numFmt w:val="bullet"/>
      <w:lvlText w:val=""/>
      <w:lvlJc w:val="left"/>
      <w:pPr>
        <w:ind w:left="7078" w:hanging="360"/>
      </w:pPr>
      <w:rPr>
        <w:rFonts w:ascii="Wingdings" w:hAnsi="Wingdings" w:hint="default"/>
      </w:rPr>
    </w:lvl>
  </w:abstractNum>
  <w:abstractNum w:abstractNumId="22" w15:restartNumberingAfterBreak="0">
    <w:nsid w:val="5225227C"/>
    <w:multiLevelType w:val="hybridMultilevel"/>
    <w:tmpl w:val="C0306136"/>
    <w:lvl w:ilvl="0" w:tplc="BF6AD07C">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3" w15:restartNumberingAfterBreak="0">
    <w:nsid w:val="5EC032BD"/>
    <w:multiLevelType w:val="hybridMultilevel"/>
    <w:tmpl w:val="571AF1BA"/>
    <w:lvl w:ilvl="0" w:tplc="25E2D950">
      <w:start w:val="2"/>
      <w:numFmt w:val="lowerRoman"/>
      <w:lvlText w:val="%1."/>
      <w:lvlJc w:val="left"/>
      <w:pPr>
        <w:ind w:left="955" w:hanging="720"/>
      </w:pPr>
      <w:rPr>
        <w:rFonts w:hint="default"/>
      </w:rPr>
    </w:lvl>
    <w:lvl w:ilvl="1" w:tplc="340A0019" w:tentative="1">
      <w:start w:val="1"/>
      <w:numFmt w:val="lowerLetter"/>
      <w:lvlText w:val="%2."/>
      <w:lvlJc w:val="left"/>
      <w:pPr>
        <w:ind w:left="1315" w:hanging="360"/>
      </w:pPr>
    </w:lvl>
    <w:lvl w:ilvl="2" w:tplc="340A001B" w:tentative="1">
      <w:start w:val="1"/>
      <w:numFmt w:val="lowerRoman"/>
      <w:lvlText w:val="%3."/>
      <w:lvlJc w:val="right"/>
      <w:pPr>
        <w:ind w:left="2035" w:hanging="180"/>
      </w:pPr>
    </w:lvl>
    <w:lvl w:ilvl="3" w:tplc="340A000F" w:tentative="1">
      <w:start w:val="1"/>
      <w:numFmt w:val="decimal"/>
      <w:lvlText w:val="%4."/>
      <w:lvlJc w:val="left"/>
      <w:pPr>
        <w:ind w:left="2755" w:hanging="360"/>
      </w:pPr>
    </w:lvl>
    <w:lvl w:ilvl="4" w:tplc="340A0019" w:tentative="1">
      <w:start w:val="1"/>
      <w:numFmt w:val="lowerLetter"/>
      <w:lvlText w:val="%5."/>
      <w:lvlJc w:val="left"/>
      <w:pPr>
        <w:ind w:left="3475" w:hanging="360"/>
      </w:pPr>
    </w:lvl>
    <w:lvl w:ilvl="5" w:tplc="340A001B" w:tentative="1">
      <w:start w:val="1"/>
      <w:numFmt w:val="lowerRoman"/>
      <w:lvlText w:val="%6."/>
      <w:lvlJc w:val="right"/>
      <w:pPr>
        <w:ind w:left="4195" w:hanging="180"/>
      </w:pPr>
    </w:lvl>
    <w:lvl w:ilvl="6" w:tplc="340A000F" w:tentative="1">
      <w:start w:val="1"/>
      <w:numFmt w:val="decimal"/>
      <w:lvlText w:val="%7."/>
      <w:lvlJc w:val="left"/>
      <w:pPr>
        <w:ind w:left="4915" w:hanging="360"/>
      </w:pPr>
    </w:lvl>
    <w:lvl w:ilvl="7" w:tplc="340A0019" w:tentative="1">
      <w:start w:val="1"/>
      <w:numFmt w:val="lowerLetter"/>
      <w:lvlText w:val="%8."/>
      <w:lvlJc w:val="left"/>
      <w:pPr>
        <w:ind w:left="5635" w:hanging="360"/>
      </w:pPr>
    </w:lvl>
    <w:lvl w:ilvl="8" w:tplc="340A001B" w:tentative="1">
      <w:start w:val="1"/>
      <w:numFmt w:val="lowerRoman"/>
      <w:lvlText w:val="%9."/>
      <w:lvlJc w:val="right"/>
      <w:pPr>
        <w:ind w:left="6355" w:hanging="180"/>
      </w:pPr>
    </w:lvl>
  </w:abstractNum>
  <w:abstractNum w:abstractNumId="24" w15:restartNumberingAfterBreak="0">
    <w:nsid w:val="670A395E"/>
    <w:multiLevelType w:val="hybridMultilevel"/>
    <w:tmpl w:val="2910A7FA"/>
    <w:lvl w:ilvl="0" w:tplc="C76E7058">
      <w:start w:val="1"/>
      <w:numFmt w:val="decimal"/>
      <w:lvlText w:val="%1."/>
      <w:lvlJc w:val="left"/>
      <w:pPr>
        <w:ind w:left="950" w:hanging="461"/>
      </w:pPr>
      <w:rPr>
        <w:rFonts w:ascii="Segoe UI" w:eastAsia="Segoe UI" w:hAnsi="Segoe UI" w:cs="Segoe UI" w:hint="default"/>
        <w:i/>
        <w:w w:val="99"/>
        <w:sz w:val="21"/>
        <w:szCs w:val="21"/>
        <w:lang w:val="es-ES" w:eastAsia="es-ES" w:bidi="es-ES"/>
      </w:rPr>
    </w:lvl>
    <w:lvl w:ilvl="1" w:tplc="80940E72">
      <w:numFmt w:val="bullet"/>
      <w:lvlText w:val="•"/>
      <w:lvlJc w:val="left"/>
      <w:pPr>
        <w:ind w:left="1914" w:hanging="461"/>
      </w:pPr>
      <w:rPr>
        <w:rFonts w:hint="default"/>
        <w:lang w:val="es-ES" w:eastAsia="es-ES" w:bidi="es-ES"/>
      </w:rPr>
    </w:lvl>
    <w:lvl w:ilvl="2" w:tplc="81089ABA">
      <w:numFmt w:val="bullet"/>
      <w:lvlText w:val="•"/>
      <w:lvlJc w:val="left"/>
      <w:pPr>
        <w:ind w:left="2868" w:hanging="461"/>
      </w:pPr>
      <w:rPr>
        <w:rFonts w:hint="default"/>
        <w:lang w:val="es-ES" w:eastAsia="es-ES" w:bidi="es-ES"/>
      </w:rPr>
    </w:lvl>
    <w:lvl w:ilvl="3" w:tplc="579A1E52">
      <w:numFmt w:val="bullet"/>
      <w:lvlText w:val="•"/>
      <w:lvlJc w:val="left"/>
      <w:pPr>
        <w:ind w:left="3822" w:hanging="461"/>
      </w:pPr>
      <w:rPr>
        <w:rFonts w:hint="default"/>
        <w:lang w:val="es-ES" w:eastAsia="es-ES" w:bidi="es-ES"/>
      </w:rPr>
    </w:lvl>
    <w:lvl w:ilvl="4" w:tplc="85D498A6">
      <w:numFmt w:val="bullet"/>
      <w:lvlText w:val="•"/>
      <w:lvlJc w:val="left"/>
      <w:pPr>
        <w:ind w:left="4776" w:hanging="461"/>
      </w:pPr>
      <w:rPr>
        <w:rFonts w:hint="default"/>
        <w:lang w:val="es-ES" w:eastAsia="es-ES" w:bidi="es-ES"/>
      </w:rPr>
    </w:lvl>
    <w:lvl w:ilvl="5" w:tplc="C3309F3E">
      <w:numFmt w:val="bullet"/>
      <w:lvlText w:val="•"/>
      <w:lvlJc w:val="left"/>
      <w:pPr>
        <w:ind w:left="5730" w:hanging="461"/>
      </w:pPr>
      <w:rPr>
        <w:rFonts w:hint="default"/>
        <w:lang w:val="es-ES" w:eastAsia="es-ES" w:bidi="es-ES"/>
      </w:rPr>
    </w:lvl>
    <w:lvl w:ilvl="6" w:tplc="B76A07AE">
      <w:numFmt w:val="bullet"/>
      <w:lvlText w:val="•"/>
      <w:lvlJc w:val="left"/>
      <w:pPr>
        <w:ind w:left="6684" w:hanging="461"/>
      </w:pPr>
      <w:rPr>
        <w:rFonts w:hint="default"/>
        <w:lang w:val="es-ES" w:eastAsia="es-ES" w:bidi="es-ES"/>
      </w:rPr>
    </w:lvl>
    <w:lvl w:ilvl="7" w:tplc="22F688CA">
      <w:numFmt w:val="bullet"/>
      <w:lvlText w:val="•"/>
      <w:lvlJc w:val="left"/>
      <w:pPr>
        <w:ind w:left="7638" w:hanging="461"/>
      </w:pPr>
      <w:rPr>
        <w:rFonts w:hint="default"/>
        <w:lang w:val="es-ES" w:eastAsia="es-ES" w:bidi="es-ES"/>
      </w:rPr>
    </w:lvl>
    <w:lvl w:ilvl="8" w:tplc="3BF6DDE6">
      <w:numFmt w:val="bullet"/>
      <w:lvlText w:val="•"/>
      <w:lvlJc w:val="left"/>
      <w:pPr>
        <w:ind w:left="8592" w:hanging="461"/>
      </w:pPr>
      <w:rPr>
        <w:rFonts w:hint="default"/>
        <w:lang w:val="es-ES" w:eastAsia="es-ES" w:bidi="es-ES"/>
      </w:rPr>
    </w:lvl>
  </w:abstractNum>
  <w:abstractNum w:abstractNumId="25" w15:restartNumberingAfterBreak="0">
    <w:nsid w:val="69A352DB"/>
    <w:multiLevelType w:val="hybridMultilevel"/>
    <w:tmpl w:val="E63E65E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15:restartNumberingAfterBreak="0">
    <w:nsid w:val="6C362BEC"/>
    <w:multiLevelType w:val="hybridMultilevel"/>
    <w:tmpl w:val="277C3A0C"/>
    <w:lvl w:ilvl="0" w:tplc="BE5423D0">
      <w:start w:val="1"/>
      <w:numFmt w:val="upperRoman"/>
      <w:lvlText w:val="%1."/>
      <w:lvlJc w:val="left"/>
      <w:pPr>
        <w:ind w:left="1080" w:hanging="720"/>
      </w:pPr>
      <w:rPr>
        <w:rFonts w:hint="default"/>
        <w:color w:val="auto"/>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7" w15:restartNumberingAfterBreak="0">
    <w:nsid w:val="75941198"/>
    <w:multiLevelType w:val="multilevel"/>
    <w:tmpl w:val="3092D73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65F7C3F"/>
    <w:multiLevelType w:val="hybridMultilevel"/>
    <w:tmpl w:val="85BACA22"/>
    <w:lvl w:ilvl="0" w:tplc="340A0013">
      <w:start w:val="1"/>
      <w:numFmt w:val="upperRoman"/>
      <w:lvlText w:val="%1."/>
      <w:lvlJc w:val="right"/>
      <w:pPr>
        <w:ind w:left="490" w:hanging="238"/>
        <w:jc w:val="right"/>
      </w:pPr>
      <w:rPr>
        <w:rFonts w:hint="default"/>
        <w:w w:val="102"/>
        <w:sz w:val="22"/>
        <w:szCs w:val="22"/>
        <w:lang w:val="es-ES" w:eastAsia="es-ES" w:bidi="es-ES"/>
      </w:rPr>
    </w:lvl>
    <w:lvl w:ilvl="1" w:tplc="962A5962">
      <w:start w:val="1"/>
      <w:numFmt w:val="decimal"/>
      <w:lvlText w:val="%2)"/>
      <w:lvlJc w:val="left"/>
      <w:pPr>
        <w:ind w:left="774" w:hanging="285"/>
      </w:pPr>
      <w:rPr>
        <w:rFonts w:ascii="Segoe UI" w:eastAsia="Segoe UI" w:hAnsi="Segoe UI" w:cs="Segoe UI" w:hint="default"/>
        <w:w w:val="102"/>
        <w:sz w:val="25"/>
        <w:szCs w:val="25"/>
        <w:lang w:val="es-ES" w:eastAsia="es-ES" w:bidi="es-ES"/>
      </w:rPr>
    </w:lvl>
    <w:lvl w:ilvl="2" w:tplc="6EA8B346">
      <w:numFmt w:val="bullet"/>
      <w:lvlText w:val="•"/>
      <w:lvlJc w:val="left"/>
      <w:pPr>
        <w:ind w:left="1860" w:hanging="285"/>
      </w:pPr>
      <w:rPr>
        <w:rFonts w:hint="default"/>
        <w:lang w:val="es-ES" w:eastAsia="es-ES" w:bidi="es-ES"/>
      </w:rPr>
    </w:lvl>
    <w:lvl w:ilvl="3" w:tplc="17D6AAE4">
      <w:numFmt w:val="bullet"/>
      <w:lvlText w:val="•"/>
      <w:lvlJc w:val="left"/>
      <w:pPr>
        <w:ind w:left="2940" w:hanging="285"/>
      </w:pPr>
      <w:rPr>
        <w:rFonts w:hint="default"/>
        <w:lang w:val="es-ES" w:eastAsia="es-ES" w:bidi="es-ES"/>
      </w:rPr>
    </w:lvl>
    <w:lvl w:ilvl="4" w:tplc="78D4CEFA">
      <w:numFmt w:val="bullet"/>
      <w:lvlText w:val="•"/>
      <w:lvlJc w:val="left"/>
      <w:pPr>
        <w:ind w:left="4020" w:hanging="285"/>
      </w:pPr>
      <w:rPr>
        <w:rFonts w:hint="default"/>
        <w:lang w:val="es-ES" w:eastAsia="es-ES" w:bidi="es-ES"/>
      </w:rPr>
    </w:lvl>
    <w:lvl w:ilvl="5" w:tplc="CBA03DF4">
      <w:numFmt w:val="bullet"/>
      <w:lvlText w:val="•"/>
      <w:lvlJc w:val="left"/>
      <w:pPr>
        <w:ind w:left="5100" w:hanging="285"/>
      </w:pPr>
      <w:rPr>
        <w:rFonts w:hint="default"/>
        <w:lang w:val="es-ES" w:eastAsia="es-ES" w:bidi="es-ES"/>
      </w:rPr>
    </w:lvl>
    <w:lvl w:ilvl="6" w:tplc="1486A638">
      <w:numFmt w:val="bullet"/>
      <w:lvlText w:val="•"/>
      <w:lvlJc w:val="left"/>
      <w:pPr>
        <w:ind w:left="6180" w:hanging="285"/>
      </w:pPr>
      <w:rPr>
        <w:rFonts w:hint="default"/>
        <w:lang w:val="es-ES" w:eastAsia="es-ES" w:bidi="es-ES"/>
      </w:rPr>
    </w:lvl>
    <w:lvl w:ilvl="7" w:tplc="632877B0">
      <w:numFmt w:val="bullet"/>
      <w:lvlText w:val="•"/>
      <w:lvlJc w:val="left"/>
      <w:pPr>
        <w:ind w:left="7260" w:hanging="285"/>
      </w:pPr>
      <w:rPr>
        <w:rFonts w:hint="default"/>
        <w:lang w:val="es-ES" w:eastAsia="es-ES" w:bidi="es-ES"/>
      </w:rPr>
    </w:lvl>
    <w:lvl w:ilvl="8" w:tplc="196C90FA">
      <w:numFmt w:val="bullet"/>
      <w:lvlText w:val="•"/>
      <w:lvlJc w:val="left"/>
      <w:pPr>
        <w:ind w:left="8340" w:hanging="285"/>
      </w:pPr>
      <w:rPr>
        <w:rFonts w:hint="default"/>
        <w:lang w:val="es-ES" w:eastAsia="es-ES" w:bidi="es-ES"/>
      </w:rPr>
    </w:lvl>
  </w:abstractNum>
  <w:abstractNum w:abstractNumId="29" w15:restartNumberingAfterBreak="0">
    <w:nsid w:val="7A834E41"/>
    <w:multiLevelType w:val="hybridMultilevel"/>
    <w:tmpl w:val="0E982904"/>
    <w:lvl w:ilvl="0" w:tplc="9836CB2C">
      <w:start w:val="1"/>
      <w:numFmt w:val="decimal"/>
      <w:lvlText w:val="%1."/>
      <w:lvlJc w:val="left"/>
      <w:pPr>
        <w:ind w:left="490" w:hanging="238"/>
        <w:jc w:val="right"/>
      </w:pPr>
      <w:rPr>
        <w:rFonts w:ascii="Segoe UI" w:eastAsia="Segoe UI" w:hAnsi="Segoe UI" w:cs="Segoe UI" w:hint="default"/>
        <w:w w:val="102"/>
        <w:sz w:val="22"/>
        <w:szCs w:val="22"/>
        <w:lang w:val="es-ES" w:eastAsia="es-ES" w:bidi="es-ES"/>
      </w:rPr>
    </w:lvl>
    <w:lvl w:ilvl="1" w:tplc="962A5962">
      <w:start w:val="1"/>
      <w:numFmt w:val="decimal"/>
      <w:lvlText w:val="%2)"/>
      <w:lvlJc w:val="left"/>
      <w:pPr>
        <w:ind w:left="774" w:hanging="285"/>
      </w:pPr>
      <w:rPr>
        <w:rFonts w:ascii="Segoe UI" w:eastAsia="Segoe UI" w:hAnsi="Segoe UI" w:cs="Segoe UI" w:hint="default"/>
        <w:w w:val="102"/>
        <w:sz w:val="25"/>
        <w:szCs w:val="25"/>
        <w:lang w:val="es-ES" w:eastAsia="es-ES" w:bidi="es-ES"/>
      </w:rPr>
    </w:lvl>
    <w:lvl w:ilvl="2" w:tplc="6EA8B346">
      <w:numFmt w:val="bullet"/>
      <w:lvlText w:val="•"/>
      <w:lvlJc w:val="left"/>
      <w:pPr>
        <w:ind w:left="1860" w:hanging="285"/>
      </w:pPr>
      <w:rPr>
        <w:rFonts w:hint="default"/>
        <w:lang w:val="es-ES" w:eastAsia="es-ES" w:bidi="es-ES"/>
      </w:rPr>
    </w:lvl>
    <w:lvl w:ilvl="3" w:tplc="17D6AAE4">
      <w:numFmt w:val="bullet"/>
      <w:lvlText w:val="•"/>
      <w:lvlJc w:val="left"/>
      <w:pPr>
        <w:ind w:left="2940" w:hanging="285"/>
      </w:pPr>
      <w:rPr>
        <w:rFonts w:hint="default"/>
        <w:lang w:val="es-ES" w:eastAsia="es-ES" w:bidi="es-ES"/>
      </w:rPr>
    </w:lvl>
    <w:lvl w:ilvl="4" w:tplc="78D4CEFA">
      <w:numFmt w:val="bullet"/>
      <w:lvlText w:val="•"/>
      <w:lvlJc w:val="left"/>
      <w:pPr>
        <w:ind w:left="4020" w:hanging="285"/>
      </w:pPr>
      <w:rPr>
        <w:rFonts w:hint="default"/>
        <w:lang w:val="es-ES" w:eastAsia="es-ES" w:bidi="es-ES"/>
      </w:rPr>
    </w:lvl>
    <w:lvl w:ilvl="5" w:tplc="CBA03DF4">
      <w:numFmt w:val="bullet"/>
      <w:lvlText w:val="•"/>
      <w:lvlJc w:val="left"/>
      <w:pPr>
        <w:ind w:left="5100" w:hanging="285"/>
      </w:pPr>
      <w:rPr>
        <w:rFonts w:hint="default"/>
        <w:lang w:val="es-ES" w:eastAsia="es-ES" w:bidi="es-ES"/>
      </w:rPr>
    </w:lvl>
    <w:lvl w:ilvl="6" w:tplc="1486A638">
      <w:numFmt w:val="bullet"/>
      <w:lvlText w:val="•"/>
      <w:lvlJc w:val="left"/>
      <w:pPr>
        <w:ind w:left="6180" w:hanging="285"/>
      </w:pPr>
      <w:rPr>
        <w:rFonts w:hint="default"/>
        <w:lang w:val="es-ES" w:eastAsia="es-ES" w:bidi="es-ES"/>
      </w:rPr>
    </w:lvl>
    <w:lvl w:ilvl="7" w:tplc="632877B0">
      <w:numFmt w:val="bullet"/>
      <w:lvlText w:val="•"/>
      <w:lvlJc w:val="left"/>
      <w:pPr>
        <w:ind w:left="7260" w:hanging="285"/>
      </w:pPr>
      <w:rPr>
        <w:rFonts w:hint="default"/>
        <w:lang w:val="es-ES" w:eastAsia="es-ES" w:bidi="es-ES"/>
      </w:rPr>
    </w:lvl>
    <w:lvl w:ilvl="8" w:tplc="196C90FA">
      <w:numFmt w:val="bullet"/>
      <w:lvlText w:val="•"/>
      <w:lvlJc w:val="left"/>
      <w:pPr>
        <w:ind w:left="8340" w:hanging="285"/>
      </w:pPr>
      <w:rPr>
        <w:rFonts w:hint="default"/>
        <w:lang w:val="es-ES" w:eastAsia="es-ES" w:bidi="es-ES"/>
      </w:rPr>
    </w:lvl>
  </w:abstractNum>
  <w:abstractNum w:abstractNumId="30" w15:restartNumberingAfterBreak="0">
    <w:nsid w:val="7D7B2C7F"/>
    <w:multiLevelType w:val="hybridMultilevel"/>
    <w:tmpl w:val="FEEADAFC"/>
    <w:lvl w:ilvl="0" w:tplc="340A0013">
      <w:start w:val="1"/>
      <w:numFmt w:val="upp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24"/>
  </w:num>
  <w:num w:numId="2">
    <w:abstractNumId w:val="8"/>
  </w:num>
  <w:num w:numId="3">
    <w:abstractNumId w:val="22"/>
  </w:num>
  <w:num w:numId="4">
    <w:abstractNumId w:val="28"/>
  </w:num>
  <w:num w:numId="5">
    <w:abstractNumId w:val="30"/>
  </w:num>
  <w:num w:numId="6">
    <w:abstractNumId w:val="5"/>
  </w:num>
  <w:num w:numId="7">
    <w:abstractNumId w:val="10"/>
  </w:num>
  <w:num w:numId="8">
    <w:abstractNumId w:val="16"/>
  </w:num>
  <w:num w:numId="9">
    <w:abstractNumId w:val="15"/>
  </w:num>
  <w:num w:numId="10">
    <w:abstractNumId w:val="21"/>
  </w:num>
  <w:num w:numId="11">
    <w:abstractNumId w:val="3"/>
  </w:num>
  <w:num w:numId="12">
    <w:abstractNumId w:val="4"/>
  </w:num>
  <w:num w:numId="13">
    <w:abstractNumId w:val="26"/>
  </w:num>
  <w:num w:numId="14">
    <w:abstractNumId w:val="23"/>
  </w:num>
  <w:num w:numId="15">
    <w:abstractNumId w:val="29"/>
  </w:num>
  <w:num w:numId="16">
    <w:abstractNumId w:val="2"/>
  </w:num>
  <w:num w:numId="17">
    <w:abstractNumId w:val="27"/>
  </w:num>
  <w:num w:numId="18">
    <w:abstractNumId w:val="14"/>
  </w:num>
  <w:num w:numId="19">
    <w:abstractNumId w:val="6"/>
  </w:num>
  <w:num w:numId="20">
    <w:abstractNumId w:val="0"/>
  </w:num>
  <w:num w:numId="21">
    <w:abstractNumId w:val="18"/>
  </w:num>
  <w:num w:numId="22">
    <w:abstractNumId w:val="17"/>
  </w:num>
  <w:num w:numId="23">
    <w:abstractNumId w:val="9"/>
  </w:num>
  <w:num w:numId="24">
    <w:abstractNumId w:val="20"/>
  </w:num>
  <w:num w:numId="25">
    <w:abstractNumId w:val="13"/>
  </w:num>
  <w:num w:numId="26">
    <w:abstractNumId w:val="25"/>
  </w:num>
  <w:num w:numId="27">
    <w:abstractNumId w:val="19"/>
  </w:num>
  <w:num w:numId="28">
    <w:abstractNumId w:val="12"/>
  </w:num>
  <w:num w:numId="29">
    <w:abstractNumId w:val="11"/>
  </w:num>
  <w:num w:numId="30">
    <w:abstractNumId w:val="1"/>
  </w:num>
  <w:num w:numId="31">
    <w:abstractNumId w:val="1"/>
  </w:num>
  <w:num w:numId="32">
    <w:abstractNumId w:val="7"/>
  </w:num>
  <w:num w:numId="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7213"/>
    <w:rsid w:val="00052130"/>
    <w:rsid w:val="000A2437"/>
    <w:rsid w:val="000E7BE6"/>
    <w:rsid w:val="001128FE"/>
    <w:rsid w:val="00184C7D"/>
    <w:rsid w:val="00194BB7"/>
    <w:rsid w:val="001B7D20"/>
    <w:rsid w:val="00207501"/>
    <w:rsid w:val="00237043"/>
    <w:rsid w:val="00301EAF"/>
    <w:rsid w:val="003135BB"/>
    <w:rsid w:val="00383085"/>
    <w:rsid w:val="00387B4E"/>
    <w:rsid w:val="003B1EA7"/>
    <w:rsid w:val="00477135"/>
    <w:rsid w:val="00477C45"/>
    <w:rsid w:val="0049048A"/>
    <w:rsid w:val="004A4A9A"/>
    <w:rsid w:val="004F152B"/>
    <w:rsid w:val="00515A7A"/>
    <w:rsid w:val="005D2E4D"/>
    <w:rsid w:val="00604BBC"/>
    <w:rsid w:val="006A7F5E"/>
    <w:rsid w:val="006B3896"/>
    <w:rsid w:val="006C0ABF"/>
    <w:rsid w:val="006C620D"/>
    <w:rsid w:val="00700F99"/>
    <w:rsid w:val="007473E1"/>
    <w:rsid w:val="007C4590"/>
    <w:rsid w:val="007E7213"/>
    <w:rsid w:val="007F7AB6"/>
    <w:rsid w:val="00814870"/>
    <w:rsid w:val="0085429C"/>
    <w:rsid w:val="008D1A9F"/>
    <w:rsid w:val="009138A9"/>
    <w:rsid w:val="009A15D6"/>
    <w:rsid w:val="00A83886"/>
    <w:rsid w:val="00AD5679"/>
    <w:rsid w:val="00B46DBB"/>
    <w:rsid w:val="00B565E2"/>
    <w:rsid w:val="00BE01C3"/>
    <w:rsid w:val="00BE2A7E"/>
    <w:rsid w:val="00CA5637"/>
    <w:rsid w:val="00CE1D28"/>
    <w:rsid w:val="00D079E6"/>
    <w:rsid w:val="00D11457"/>
    <w:rsid w:val="00D220EF"/>
    <w:rsid w:val="00D70EB9"/>
    <w:rsid w:val="00DE568B"/>
    <w:rsid w:val="00DF1F7E"/>
    <w:rsid w:val="00E70822"/>
    <w:rsid w:val="00E8174E"/>
    <w:rsid w:val="00E85D6D"/>
    <w:rsid w:val="00FC4D74"/>
    <w:rsid w:val="00FC52A2"/>
    <w:rsid w:val="00FF1E4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8895EAB"/>
  <w15:docId w15:val="{3C687518-43E7-44E7-A4F8-E7AC0C75DC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Segoe UI" w:eastAsia="Segoe UI" w:hAnsi="Segoe UI" w:cs="Segoe UI"/>
      <w:lang w:val="es-ES" w:eastAsia="es-ES" w:bidi="es-ES"/>
    </w:rPr>
  </w:style>
  <w:style w:type="paragraph" w:styleId="Ttulo1">
    <w:name w:val="heading 1"/>
    <w:basedOn w:val="Normal"/>
    <w:uiPriority w:val="9"/>
    <w:qFormat/>
    <w:rsid w:val="00207501"/>
    <w:pPr>
      <w:numPr>
        <w:numId w:val="30"/>
      </w:numPr>
      <w:spacing w:before="90"/>
      <w:outlineLvl w:val="0"/>
    </w:pPr>
    <w:rPr>
      <w:rFonts w:eastAsia="Segoe UI Light"/>
      <w:b/>
      <w:sz w:val="24"/>
      <w:szCs w:val="24"/>
    </w:rPr>
  </w:style>
  <w:style w:type="paragraph" w:styleId="Ttulo2">
    <w:name w:val="heading 2"/>
    <w:basedOn w:val="Normal"/>
    <w:next w:val="Normal"/>
    <w:link w:val="Ttulo2Car"/>
    <w:uiPriority w:val="9"/>
    <w:unhideWhenUsed/>
    <w:qFormat/>
    <w:rsid w:val="001B7D20"/>
    <w:pPr>
      <w:keepNext/>
      <w:keepLines/>
      <w:numPr>
        <w:ilvl w:val="1"/>
        <w:numId w:val="30"/>
      </w:numPr>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
    <w:unhideWhenUsed/>
    <w:qFormat/>
    <w:rsid w:val="001B7D20"/>
    <w:pPr>
      <w:keepNext/>
      <w:keepLines/>
      <w:numPr>
        <w:ilvl w:val="2"/>
        <w:numId w:val="30"/>
      </w:numPr>
      <w:spacing w:before="40"/>
      <w:outlineLvl w:val="2"/>
    </w:pPr>
    <w:rPr>
      <w:rFonts w:asciiTheme="majorHAnsi" w:eastAsiaTheme="majorEastAsia" w:hAnsiTheme="majorHAnsi" w:cstheme="majorBidi"/>
      <w:color w:val="243F60" w:themeColor="accent1" w:themeShade="7F"/>
      <w:sz w:val="24"/>
      <w:szCs w:val="24"/>
    </w:rPr>
  </w:style>
  <w:style w:type="paragraph" w:styleId="Ttulo4">
    <w:name w:val="heading 4"/>
    <w:basedOn w:val="Normal"/>
    <w:next w:val="Normal"/>
    <w:link w:val="Ttulo4Car"/>
    <w:uiPriority w:val="9"/>
    <w:semiHidden/>
    <w:unhideWhenUsed/>
    <w:qFormat/>
    <w:rsid w:val="001B7D20"/>
    <w:pPr>
      <w:keepNext/>
      <w:keepLines/>
      <w:numPr>
        <w:ilvl w:val="3"/>
        <w:numId w:val="30"/>
      </w:numPr>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iPriority w:val="9"/>
    <w:semiHidden/>
    <w:unhideWhenUsed/>
    <w:qFormat/>
    <w:rsid w:val="001B7D20"/>
    <w:pPr>
      <w:keepNext/>
      <w:keepLines/>
      <w:numPr>
        <w:ilvl w:val="4"/>
        <w:numId w:val="30"/>
      </w:numPr>
      <w:spacing w:before="4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ar"/>
    <w:uiPriority w:val="9"/>
    <w:semiHidden/>
    <w:unhideWhenUsed/>
    <w:qFormat/>
    <w:rsid w:val="001B7D20"/>
    <w:pPr>
      <w:keepNext/>
      <w:keepLines/>
      <w:numPr>
        <w:ilvl w:val="5"/>
        <w:numId w:val="30"/>
      </w:numPr>
      <w:spacing w:before="40"/>
      <w:outlineLvl w:val="5"/>
    </w:pPr>
    <w:rPr>
      <w:rFonts w:asciiTheme="majorHAnsi" w:eastAsiaTheme="majorEastAsia" w:hAnsiTheme="majorHAnsi" w:cstheme="majorBidi"/>
      <w:color w:val="243F60" w:themeColor="accent1" w:themeShade="7F"/>
    </w:rPr>
  </w:style>
  <w:style w:type="paragraph" w:styleId="Ttulo7">
    <w:name w:val="heading 7"/>
    <w:basedOn w:val="Normal"/>
    <w:next w:val="Normal"/>
    <w:link w:val="Ttulo7Car"/>
    <w:uiPriority w:val="9"/>
    <w:semiHidden/>
    <w:unhideWhenUsed/>
    <w:qFormat/>
    <w:rsid w:val="001B7D20"/>
    <w:pPr>
      <w:keepNext/>
      <w:keepLines/>
      <w:numPr>
        <w:ilvl w:val="6"/>
        <w:numId w:val="30"/>
      </w:numPr>
      <w:spacing w:before="4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uiPriority w:val="9"/>
    <w:semiHidden/>
    <w:unhideWhenUsed/>
    <w:qFormat/>
    <w:rsid w:val="001B7D20"/>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1B7D20"/>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5"/>
      <w:szCs w:val="25"/>
    </w:rPr>
  </w:style>
  <w:style w:type="paragraph" w:styleId="Prrafodelista">
    <w:name w:val="List Paragraph"/>
    <w:basedOn w:val="Normal"/>
    <w:uiPriority w:val="1"/>
    <w:qFormat/>
    <w:pPr>
      <w:spacing w:before="106"/>
      <w:ind w:left="490" w:hanging="238"/>
    </w:pPr>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237043"/>
    <w:pPr>
      <w:tabs>
        <w:tab w:val="center" w:pos="4419"/>
        <w:tab w:val="right" w:pos="8838"/>
      </w:tabs>
    </w:pPr>
  </w:style>
  <w:style w:type="character" w:customStyle="1" w:styleId="EncabezadoCar">
    <w:name w:val="Encabezado Car"/>
    <w:basedOn w:val="Fuentedeprrafopredeter"/>
    <w:link w:val="Encabezado"/>
    <w:uiPriority w:val="99"/>
    <w:rsid w:val="00237043"/>
    <w:rPr>
      <w:rFonts w:ascii="Segoe UI" w:eastAsia="Segoe UI" w:hAnsi="Segoe UI" w:cs="Segoe UI"/>
      <w:lang w:val="es-ES" w:eastAsia="es-ES" w:bidi="es-ES"/>
    </w:rPr>
  </w:style>
  <w:style w:type="paragraph" w:styleId="Piedepgina">
    <w:name w:val="footer"/>
    <w:basedOn w:val="Normal"/>
    <w:link w:val="PiedepginaCar"/>
    <w:uiPriority w:val="99"/>
    <w:unhideWhenUsed/>
    <w:rsid w:val="00237043"/>
    <w:pPr>
      <w:tabs>
        <w:tab w:val="center" w:pos="4419"/>
        <w:tab w:val="right" w:pos="8838"/>
      </w:tabs>
    </w:pPr>
  </w:style>
  <w:style w:type="character" w:customStyle="1" w:styleId="PiedepginaCar">
    <w:name w:val="Pie de página Car"/>
    <w:basedOn w:val="Fuentedeprrafopredeter"/>
    <w:link w:val="Piedepgina"/>
    <w:uiPriority w:val="99"/>
    <w:rsid w:val="00237043"/>
    <w:rPr>
      <w:rFonts w:ascii="Segoe UI" w:eastAsia="Segoe UI" w:hAnsi="Segoe UI" w:cs="Segoe UI"/>
      <w:lang w:val="es-ES" w:eastAsia="es-ES" w:bidi="es-ES"/>
    </w:rPr>
  </w:style>
  <w:style w:type="paragraph" w:styleId="Textonotapie">
    <w:name w:val="footnote text"/>
    <w:basedOn w:val="Normal"/>
    <w:link w:val="TextonotapieCar"/>
    <w:uiPriority w:val="99"/>
    <w:semiHidden/>
    <w:unhideWhenUsed/>
    <w:rsid w:val="00383085"/>
    <w:rPr>
      <w:sz w:val="20"/>
      <w:szCs w:val="20"/>
    </w:rPr>
  </w:style>
  <w:style w:type="character" w:customStyle="1" w:styleId="TextonotapieCar">
    <w:name w:val="Texto nota pie Car"/>
    <w:basedOn w:val="Fuentedeprrafopredeter"/>
    <w:link w:val="Textonotapie"/>
    <w:uiPriority w:val="99"/>
    <w:semiHidden/>
    <w:rsid w:val="00383085"/>
    <w:rPr>
      <w:rFonts w:ascii="Segoe UI" w:eastAsia="Segoe UI" w:hAnsi="Segoe UI" w:cs="Segoe UI"/>
      <w:sz w:val="20"/>
      <w:szCs w:val="20"/>
      <w:lang w:val="es-ES" w:eastAsia="es-ES" w:bidi="es-ES"/>
    </w:rPr>
  </w:style>
  <w:style w:type="character" w:styleId="Refdenotaalpie">
    <w:name w:val="footnote reference"/>
    <w:basedOn w:val="Fuentedeprrafopredeter"/>
    <w:uiPriority w:val="99"/>
    <w:semiHidden/>
    <w:unhideWhenUsed/>
    <w:rsid w:val="00383085"/>
    <w:rPr>
      <w:vertAlign w:val="superscript"/>
    </w:rPr>
  </w:style>
  <w:style w:type="paragraph" w:styleId="Textodeglobo">
    <w:name w:val="Balloon Text"/>
    <w:basedOn w:val="Normal"/>
    <w:link w:val="TextodegloboCar"/>
    <w:uiPriority w:val="99"/>
    <w:semiHidden/>
    <w:unhideWhenUsed/>
    <w:rsid w:val="00515A7A"/>
    <w:rPr>
      <w:sz w:val="18"/>
      <w:szCs w:val="18"/>
    </w:rPr>
  </w:style>
  <w:style w:type="character" w:customStyle="1" w:styleId="TextodegloboCar">
    <w:name w:val="Texto de globo Car"/>
    <w:basedOn w:val="Fuentedeprrafopredeter"/>
    <w:link w:val="Textodeglobo"/>
    <w:uiPriority w:val="99"/>
    <w:semiHidden/>
    <w:rsid w:val="00515A7A"/>
    <w:rPr>
      <w:rFonts w:ascii="Segoe UI" w:eastAsia="Segoe UI" w:hAnsi="Segoe UI" w:cs="Segoe UI"/>
      <w:sz w:val="18"/>
      <w:szCs w:val="18"/>
      <w:lang w:val="es-ES" w:eastAsia="es-ES" w:bidi="es-ES"/>
    </w:rPr>
  </w:style>
  <w:style w:type="paragraph" w:styleId="Descripcin">
    <w:name w:val="caption"/>
    <w:basedOn w:val="Normal"/>
    <w:next w:val="Normal"/>
    <w:uiPriority w:val="35"/>
    <w:unhideWhenUsed/>
    <w:qFormat/>
    <w:rsid w:val="00515A7A"/>
    <w:pPr>
      <w:spacing w:after="200"/>
    </w:pPr>
    <w:rPr>
      <w:i/>
      <w:iCs/>
      <w:color w:val="1F497D" w:themeColor="text2"/>
      <w:sz w:val="18"/>
      <w:szCs w:val="18"/>
    </w:rPr>
  </w:style>
  <w:style w:type="character" w:styleId="Refdecomentario">
    <w:name w:val="annotation reference"/>
    <w:basedOn w:val="Fuentedeprrafopredeter"/>
    <w:uiPriority w:val="99"/>
    <w:semiHidden/>
    <w:unhideWhenUsed/>
    <w:rsid w:val="005D2E4D"/>
    <w:rPr>
      <w:sz w:val="16"/>
      <w:szCs w:val="16"/>
    </w:rPr>
  </w:style>
  <w:style w:type="paragraph" w:styleId="Textocomentario">
    <w:name w:val="annotation text"/>
    <w:basedOn w:val="Normal"/>
    <w:link w:val="TextocomentarioCar"/>
    <w:uiPriority w:val="99"/>
    <w:semiHidden/>
    <w:unhideWhenUsed/>
    <w:rsid w:val="005D2E4D"/>
    <w:rPr>
      <w:sz w:val="20"/>
      <w:szCs w:val="20"/>
    </w:rPr>
  </w:style>
  <w:style w:type="character" w:customStyle="1" w:styleId="TextocomentarioCar">
    <w:name w:val="Texto comentario Car"/>
    <w:basedOn w:val="Fuentedeprrafopredeter"/>
    <w:link w:val="Textocomentario"/>
    <w:uiPriority w:val="99"/>
    <w:semiHidden/>
    <w:rsid w:val="005D2E4D"/>
    <w:rPr>
      <w:rFonts w:ascii="Segoe UI" w:eastAsia="Segoe UI" w:hAnsi="Segoe UI" w:cs="Segoe UI"/>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5D2E4D"/>
    <w:rPr>
      <w:b/>
      <w:bCs/>
    </w:rPr>
  </w:style>
  <w:style w:type="character" w:customStyle="1" w:styleId="AsuntodelcomentarioCar">
    <w:name w:val="Asunto del comentario Car"/>
    <w:basedOn w:val="TextocomentarioCar"/>
    <w:link w:val="Asuntodelcomentario"/>
    <w:uiPriority w:val="99"/>
    <w:semiHidden/>
    <w:rsid w:val="005D2E4D"/>
    <w:rPr>
      <w:rFonts w:ascii="Segoe UI" w:eastAsia="Segoe UI" w:hAnsi="Segoe UI" w:cs="Segoe UI"/>
      <w:b/>
      <w:bCs/>
      <w:sz w:val="20"/>
      <w:szCs w:val="20"/>
      <w:lang w:val="es-ES" w:eastAsia="es-ES" w:bidi="es-ES"/>
    </w:rPr>
  </w:style>
  <w:style w:type="character" w:styleId="Hipervnculo">
    <w:name w:val="Hyperlink"/>
    <w:basedOn w:val="Fuentedeprrafopredeter"/>
    <w:uiPriority w:val="99"/>
    <w:unhideWhenUsed/>
    <w:rsid w:val="00BE01C3"/>
    <w:rPr>
      <w:color w:val="0000FF" w:themeColor="hyperlink"/>
      <w:u w:val="single"/>
    </w:rPr>
  </w:style>
  <w:style w:type="character" w:customStyle="1" w:styleId="UnresolvedMention">
    <w:name w:val="Unresolved Mention"/>
    <w:basedOn w:val="Fuentedeprrafopredeter"/>
    <w:uiPriority w:val="99"/>
    <w:semiHidden/>
    <w:unhideWhenUsed/>
    <w:rsid w:val="00BE01C3"/>
    <w:rPr>
      <w:color w:val="605E5C"/>
      <w:shd w:val="clear" w:color="auto" w:fill="E1DFDD"/>
    </w:rPr>
  </w:style>
  <w:style w:type="character" w:styleId="Hipervnculovisitado">
    <w:name w:val="FollowedHyperlink"/>
    <w:basedOn w:val="Fuentedeprrafopredeter"/>
    <w:uiPriority w:val="99"/>
    <w:semiHidden/>
    <w:unhideWhenUsed/>
    <w:rsid w:val="00DE568B"/>
    <w:rPr>
      <w:color w:val="800080" w:themeColor="followedHyperlink"/>
      <w:u w:val="single"/>
    </w:rPr>
  </w:style>
  <w:style w:type="paragraph" w:customStyle="1" w:styleId="paragraph">
    <w:name w:val="paragraph"/>
    <w:basedOn w:val="Normal"/>
    <w:rsid w:val="00700F99"/>
    <w:pPr>
      <w:widowControl/>
      <w:autoSpaceDE/>
      <w:autoSpaceDN/>
      <w:spacing w:before="100" w:beforeAutospacing="1" w:after="100" w:afterAutospacing="1"/>
    </w:pPr>
    <w:rPr>
      <w:rFonts w:ascii="Times New Roman" w:eastAsia="Times New Roman" w:hAnsi="Times New Roman" w:cs="Times New Roman"/>
      <w:sz w:val="24"/>
      <w:szCs w:val="24"/>
      <w:lang w:val="es-CL" w:eastAsia="es-CL" w:bidi="ar-SA"/>
    </w:rPr>
  </w:style>
  <w:style w:type="character" w:customStyle="1" w:styleId="normaltextrun">
    <w:name w:val="normaltextrun"/>
    <w:basedOn w:val="Fuentedeprrafopredeter"/>
    <w:rsid w:val="00700F99"/>
  </w:style>
  <w:style w:type="character" w:customStyle="1" w:styleId="eop">
    <w:name w:val="eop"/>
    <w:basedOn w:val="Fuentedeprrafopredeter"/>
    <w:rsid w:val="00700F99"/>
  </w:style>
  <w:style w:type="character" w:styleId="nfasis">
    <w:name w:val="Emphasis"/>
    <w:basedOn w:val="Fuentedeprrafopredeter"/>
    <w:uiPriority w:val="20"/>
    <w:qFormat/>
    <w:rsid w:val="00700F99"/>
    <w:rPr>
      <w:i/>
      <w:iCs/>
    </w:rPr>
  </w:style>
  <w:style w:type="character" w:styleId="Textoennegrita">
    <w:name w:val="Strong"/>
    <w:basedOn w:val="Fuentedeprrafopredeter"/>
    <w:uiPriority w:val="22"/>
    <w:qFormat/>
    <w:rsid w:val="00700F99"/>
    <w:rPr>
      <w:b/>
      <w:bCs/>
    </w:rPr>
  </w:style>
  <w:style w:type="character" w:customStyle="1" w:styleId="Ttulo2Car">
    <w:name w:val="Título 2 Car"/>
    <w:basedOn w:val="Fuentedeprrafopredeter"/>
    <w:link w:val="Ttulo2"/>
    <w:uiPriority w:val="9"/>
    <w:rsid w:val="001B7D20"/>
    <w:rPr>
      <w:rFonts w:asciiTheme="majorHAnsi" w:eastAsiaTheme="majorEastAsia" w:hAnsiTheme="majorHAnsi" w:cstheme="majorBidi"/>
      <w:color w:val="365F91" w:themeColor="accent1" w:themeShade="BF"/>
      <w:sz w:val="26"/>
      <w:szCs w:val="26"/>
      <w:lang w:val="es-ES" w:eastAsia="es-ES" w:bidi="es-ES"/>
    </w:rPr>
  </w:style>
  <w:style w:type="character" w:customStyle="1" w:styleId="Ttulo3Car">
    <w:name w:val="Título 3 Car"/>
    <w:basedOn w:val="Fuentedeprrafopredeter"/>
    <w:link w:val="Ttulo3"/>
    <w:uiPriority w:val="9"/>
    <w:rsid w:val="001B7D20"/>
    <w:rPr>
      <w:rFonts w:asciiTheme="majorHAnsi" w:eastAsiaTheme="majorEastAsia" w:hAnsiTheme="majorHAnsi" w:cstheme="majorBidi"/>
      <w:color w:val="243F60" w:themeColor="accent1" w:themeShade="7F"/>
      <w:sz w:val="24"/>
      <w:szCs w:val="24"/>
      <w:lang w:val="es-ES" w:eastAsia="es-ES" w:bidi="es-ES"/>
    </w:rPr>
  </w:style>
  <w:style w:type="character" w:customStyle="1" w:styleId="Ttulo4Car">
    <w:name w:val="Título 4 Car"/>
    <w:basedOn w:val="Fuentedeprrafopredeter"/>
    <w:link w:val="Ttulo4"/>
    <w:uiPriority w:val="9"/>
    <w:semiHidden/>
    <w:rsid w:val="001B7D20"/>
    <w:rPr>
      <w:rFonts w:asciiTheme="majorHAnsi" w:eastAsiaTheme="majorEastAsia" w:hAnsiTheme="majorHAnsi" w:cstheme="majorBidi"/>
      <w:i/>
      <w:iCs/>
      <w:color w:val="365F91" w:themeColor="accent1" w:themeShade="BF"/>
      <w:lang w:val="es-ES" w:eastAsia="es-ES" w:bidi="es-ES"/>
    </w:rPr>
  </w:style>
  <w:style w:type="character" w:customStyle="1" w:styleId="Ttulo5Car">
    <w:name w:val="Título 5 Car"/>
    <w:basedOn w:val="Fuentedeprrafopredeter"/>
    <w:link w:val="Ttulo5"/>
    <w:uiPriority w:val="9"/>
    <w:semiHidden/>
    <w:rsid w:val="001B7D20"/>
    <w:rPr>
      <w:rFonts w:asciiTheme="majorHAnsi" w:eastAsiaTheme="majorEastAsia" w:hAnsiTheme="majorHAnsi" w:cstheme="majorBidi"/>
      <w:color w:val="365F91" w:themeColor="accent1" w:themeShade="BF"/>
      <w:lang w:val="es-ES" w:eastAsia="es-ES" w:bidi="es-ES"/>
    </w:rPr>
  </w:style>
  <w:style w:type="character" w:customStyle="1" w:styleId="Ttulo6Car">
    <w:name w:val="Título 6 Car"/>
    <w:basedOn w:val="Fuentedeprrafopredeter"/>
    <w:link w:val="Ttulo6"/>
    <w:uiPriority w:val="9"/>
    <w:semiHidden/>
    <w:rsid w:val="001B7D20"/>
    <w:rPr>
      <w:rFonts w:asciiTheme="majorHAnsi" w:eastAsiaTheme="majorEastAsia" w:hAnsiTheme="majorHAnsi" w:cstheme="majorBidi"/>
      <w:color w:val="243F60" w:themeColor="accent1" w:themeShade="7F"/>
      <w:lang w:val="es-ES" w:eastAsia="es-ES" w:bidi="es-ES"/>
    </w:rPr>
  </w:style>
  <w:style w:type="character" w:customStyle="1" w:styleId="Ttulo7Car">
    <w:name w:val="Título 7 Car"/>
    <w:basedOn w:val="Fuentedeprrafopredeter"/>
    <w:link w:val="Ttulo7"/>
    <w:uiPriority w:val="9"/>
    <w:semiHidden/>
    <w:rsid w:val="001B7D20"/>
    <w:rPr>
      <w:rFonts w:asciiTheme="majorHAnsi" w:eastAsiaTheme="majorEastAsia" w:hAnsiTheme="majorHAnsi" w:cstheme="majorBidi"/>
      <w:i/>
      <w:iCs/>
      <w:color w:val="243F60" w:themeColor="accent1" w:themeShade="7F"/>
      <w:lang w:val="es-ES" w:eastAsia="es-ES" w:bidi="es-ES"/>
    </w:rPr>
  </w:style>
  <w:style w:type="character" w:customStyle="1" w:styleId="Ttulo8Car">
    <w:name w:val="Título 8 Car"/>
    <w:basedOn w:val="Fuentedeprrafopredeter"/>
    <w:link w:val="Ttulo8"/>
    <w:uiPriority w:val="9"/>
    <w:semiHidden/>
    <w:rsid w:val="001B7D20"/>
    <w:rPr>
      <w:rFonts w:asciiTheme="majorHAnsi" w:eastAsiaTheme="majorEastAsia" w:hAnsiTheme="majorHAnsi" w:cstheme="majorBidi"/>
      <w:color w:val="272727" w:themeColor="text1" w:themeTint="D8"/>
      <w:sz w:val="21"/>
      <w:szCs w:val="21"/>
      <w:lang w:val="es-ES" w:eastAsia="es-ES" w:bidi="es-ES"/>
    </w:rPr>
  </w:style>
  <w:style w:type="character" w:customStyle="1" w:styleId="Ttulo9Car">
    <w:name w:val="Título 9 Car"/>
    <w:basedOn w:val="Fuentedeprrafopredeter"/>
    <w:link w:val="Ttulo9"/>
    <w:uiPriority w:val="9"/>
    <w:semiHidden/>
    <w:rsid w:val="001B7D20"/>
    <w:rPr>
      <w:rFonts w:asciiTheme="majorHAnsi" w:eastAsiaTheme="majorEastAsia" w:hAnsiTheme="majorHAnsi" w:cstheme="majorBidi"/>
      <w:i/>
      <w:iCs/>
      <w:color w:val="272727" w:themeColor="text1" w:themeTint="D8"/>
      <w:sz w:val="21"/>
      <w:szCs w:val="21"/>
      <w:lang w:val="es-ES" w:eastAsia="es-ES" w:bidi="es-ES"/>
    </w:rPr>
  </w:style>
  <w:style w:type="character" w:customStyle="1" w:styleId="contentcontrolboundarysink">
    <w:name w:val="contentcontrolboundarysink"/>
    <w:basedOn w:val="Fuentedeprrafopredeter"/>
    <w:rsid w:val="00AD5679"/>
  </w:style>
  <w:style w:type="character" w:styleId="Textodelmarcadordeposicin">
    <w:name w:val="Placeholder Text"/>
    <w:basedOn w:val="Fuentedeprrafopredeter"/>
    <w:uiPriority w:val="99"/>
    <w:semiHidden/>
    <w:rsid w:val="00AD567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298094">
      <w:bodyDiv w:val="1"/>
      <w:marLeft w:val="0"/>
      <w:marRight w:val="0"/>
      <w:marTop w:val="0"/>
      <w:marBottom w:val="0"/>
      <w:divBdr>
        <w:top w:val="none" w:sz="0" w:space="0" w:color="auto"/>
        <w:left w:val="none" w:sz="0" w:space="0" w:color="auto"/>
        <w:bottom w:val="none" w:sz="0" w:space="0" w:color="auto"/>
        <w:right w:val="none" w:sz="0" w:space="0" w:color="auto"/>
      </w:divBdr>
      <w:divsChild>
        <w:div w:id="1832939899">
          <w:marLeft w:val="0"/>
          <w:marRight w:val="0"/>
          <w:marTop w:val="0"/>
          <w:marBottom w:val="0"/>
          <w:divBdr>
            <w:top w:val="none" w:sz="0" w:space="0" w:color="auto"/>
            <w:left w:val="none" w:sz="0" w:space="0" w:color="auto"/>
            <w:bottom w:val="none" w:sz="0" w:space="0" w:color="auto"/>
            <w:right w:val="none" w:sz="0" w:space="0" w:color="auto"/>
          </w:divBdr>
          <w:divsChild>
            <w:div w:id="1742366203">
              <w:marLeft w:val="0"/>
              <w:marRight w:val="0"/>
              <w:marTop w:val="0"/>
              <w:marBottom w:val="0"/>
              <w:divBdr>
                <w:top w:val="none" w:sz="0" w:space="0" w:color="auto"/>
                <w:left w:val="none" w:sz="0" w:space="0" w:color="auto"/>
                <w:bottom w:val="none" w:sz="0" w:space="0" w:color="auto"/>
                <w:right w:val="none" w:sz="0" w:space="0" w:color="auto"/>
              </w:divBdr>
            </w:div>
          </w:divsChild>
        </w:div>
        <w:div w:id="1106846753">
          <w:marLeft w:val="0"/>
          <w:marRight w:val="0"/>
          <w:marTop w:val="0"/>
          <w:marBottom w:val="0"/>
          <w:divBdr>
            <w:top w:val="none" w:sz="0" w:space="0" w:color="auto"/>
            <w:left w:val="none" w:sz="0" w:space="0" w:color="auto"/>
            <w:bottom w:val="none" w:sz="0" w:space="0" w:color="auto"/>
            <w:right w:val="none" w:sz="0" w:space="0" w:color="auto"/>
          </w:divBdr>
          <w:divsChild>
            <w:div w:id="829905738">
              <w:marLeft w:val="0"/>
              <w:marRight w:val="0"/>
              <w:marTop w:val="0"/>
              <w:marBottom w:val="0"/>
              <w:divBdr>
                <w:top w:val="none" w:sz="0" w:space="0" w:color="auto"/>
                <w:left w:val="none" w:sz="0" w:space="0" w:color="auto"/>
                <w:bottom w:val="none" w:sz="0" w:space="0" w:color="auto"/>
                <w:right w:val="none" w:sz="0" w:space="0" w:color="auto"/>
              </w:divBdr>
            </w:div>
          </w:divsChild>
        </w:div>
        <w:div w:id="1062751687">
          <w:marLeft w:val="0"/>
          <w:marRight w:val="0"/>
          <w:marTop w:val="0"/>
          <w:marBottom w:val="0"/>
          <w:divBdr>
            <w:top w:val="none" w:sz="0" w:space="0" w:color="auto"/>
            <w:left w:val="none" w:sz="0" w:space="0" w:color="auto"/>
            <w:bottom w:val="none" w:sz="0" w:space="0" w:color="auto"/>
            <w:right w:val="none" w:sz="0" w:space="0" w:color="auto"/>
          </w:divBdr>
          <w:divsChild>
            <w:div w:id="638192192">
              <w:marLeft w:val="0"/>
              <w:marRight w:val="0"/>
              <w:marTop w:val="0"/>
              <w:marBottom w:val="0"/>
              <w:divBdr>
                <w:top w:val="none" w:sz="0" w:space="0" w:color="auto"/>
                <w:left w:val="none" w:sz="0" w:space="0" w:color="auto"/>
                <w:bottom w:val="none" w:sz="0" w:space="0" w:color="auto"/>
                <w:right w:val="none" w:sz="0" w:space="0" w:color="auto"/>
              </w:divBdr>
            </w:div>
          </w:divsChild>
        </w:div>
        <w:div w:id="1347169280">
          <w:marLeft w:val="0"/>
          <w:marRight w:val="0"/>
          <w:marTop w:val="0"/>
          <w:marBottom w:val="0"/>
          <w:divBdr>
            <w:top w:val="none" w:sz="0" w:space="0" w:color="auto"/>
            <w:left w:val="none" w:sz="0" w:space="0" w:color="auto"/>
            <w:bottom w:val="none" w:sz="0" w:space="0" w:color="auto"/>
            <w:right w:val="none" w:sz="0" w:space="0" w:color="auto"/>
          </w:divBdr>
          <w:divsChild>
            <w:div w:id="2054117118">
              <w:marLeft w:val="0"/>
              <w:marRight w:val="0"/>
              <w:marTop w:val="0"/>
              <w:marBottom w:val="0"/>
              <w:divBdr>
                <w:top w:val="none" w:sz="0" w:space="0" w:color="auto"/>
                <w:left w:val="none" w:sz="0" w:space="0" w:color="auto"/>
                <w:bottom w:val="none" w:sz="0" w:space="0" w:color="auto"/>
                <w:right w:val="none" w:sz="0" w:space="0" w:color="auto"/>
              </w:divBdr>
            </w:div>
            <w:div w:id="1588030457">
              <w:marLeft w:val="0"/>
              <w:marRight w:val="0"/>
              <w:marTop w:val="0"/>
              <w:marBottom w:val="0"/>
              <w:divBdr>
                <w:top w:val="none" w:sz="0" w:space="0" w:color="auto"/>
                <w:left w:val="none" w:sz="0" w:space="0" w:color="auto"/>
                <w:bottom w:val="none" w:sz="0" w:space="0" w:color="auto"/>
                <w:right w:val="none" w:sz="0" w:space="0" w:color="auto"/>
              </w:divBdr>
            </w:div>
          </w:divsChild>
        </w:div>
        <w:div w:id="673217264">
          <w:marLeft w:val="0"/>
          <w:marRight w:val="0"/>
          <w:marTop w:val="0"/>
          <w:marBottom w:val="0"/>
          <w:divBdr>
            <w:top w:val="none" w:sz="0" w:space="0" w:color="auto"/>
            <w:left w:val="none" w:sz="0" w:space="0" w:color="auto"/>
            <w:bottom w:val="none" w:sz="0" w:space="0" w:color="auto"/>
            <w:right w:val="none" w:sz="0" w:space="0" w:color="auto"/>
          </w:divBdr>
          <w:divsChild>
            <w:div w:id="301814807">
              <w:marLeft w:val="0"/>
              <w:marRight w:val="0"/>
              <w:marTop w:val="0"/>
              <w:marBottom w:val="0"/>
              <w:divBdr>
                <w:top w:val="none" w:sz="0" w:space="0" w:color="auto"/>
                <w:left w:val="none" w:sz="0" w:space="0" w:color="auto"/>
                <w:bottom w:val="none" w:sz="0" w:space="0" w:color="auto"/>
                <w:right w:val="none" w:sz="0" w:space="0" w:color="auto"/>
              </w:divBdr>
            </w:div>
          </w:divsChild>
        </w:div>
        <w:div w:id="1557625603">
          <w:marLeft w:val="0"/>
          <w:marRight w:val="0"/>
          <w:marTop w:val="0"/>
          <w:marBottom w:val="0"/>
          <w:divBdr>
            <w:top w:val="none" w:sz="0" w:space="0" w:color="auto"/>
            <w:left w:val="none" w:sz="0" w:space="0" w:color="auto"/>
            <w:bottom w:val="none" w:sz="0" w:space="0" w:color="auto"/>
            <w:right w:val="none" w:sz="0" w:space="0" w:color="auto"/>
          </w:divBdr>
          <w:divsChild>
            <w:div w:id="1712221581">
              <w:marLeft w:val="0"/>
              <w:marRight w:val="0"/>
              <w:marTop w:val="0"/>
              <w:marBottom w:val="0"/>
              <w:divBdr>
                <w:top w:val="none" w:sz="0" w:space="0" w:color="auto"/>
                <w:left w:val="none" w:sz="0" w:space="0" w:color="auto"/>
                <w:bottom w:val="none" w:sz="0" w:space="0" w:color="auto"/>
                <w:right w:val="none" w:sz="0" w:space="0" w:color="auto"/>
              </w:divBdr>
            </w:div>
          </w:divsChild>
        </w:div>
        <w:div w:id="586812500">
          <w:marLeft w:val="0"/>
          <w:marRight w:val="0"/>
          <w:marTop w:val="0"/>
          <w:marBottom w:val="0"/>
          <w:divBdr>
            <w:top w:val="none" w:sz="0" w:space="0" w:color="auto"/>
            <w:left w:val="none" w:sz="0" w:space="0" w:color="auto"/>
            <w:bottom w:val="none" w:sz="0" w:space="0" w:color="auto"/>
            <w:right w:val="none" w:sz="0" w:space="0" w:color="auto"/>
          </w:divBdr>
          <w:divsChild>
            <w:div w:id="1214003663">
              <w:marLeft w:val="0"/>
              <w:marRight w:val="0"/>
              <w:marTop w:val="0"/>
              <w:marBottom w:val="0"/>
              <w:divBdr>
                <w:top w:val="none" w:sz="0" w:space="0" w:color="auto"/>
                <w:left w:val="none" w:sz="0" w:space="0" w:color="auto"/>
                <w:bottom w:val="none" w:sz="0" w:space="0" w:color="auto"/>
                <w:right w:val="none" w:sz="0" w:space="0" w:color="auto"/>
              </w:divBdr>
            </w:div>
            <w:div w:id="1198665362">
              <w:marLeft w:val="0"/>
              <w:marRight w:val="0"/>
              <w:marTop w:val="0"/>
              <w:marBottom w:val="0"/>
              <w:divBdr>
                <w:top w:val="none" w:sz="0" w:space="0" w:color="auto"/>
                <w:left w:val="none" w:sz="0" w:space="0" w:color="auto"/>
                <w:bottom w:val="none" w:sz="0" w:space="0" w:color="auto"/>
                <w:right w:val="none" w:sz="0" w:space="0" w:color="auto"/>
              </w:divBdr>
            </w:div>
          </w:divsChild>
        </w:div>
        <w:div w:id="329985577">
          <w:marLeft w:val="0"/>
          <w:marRight w:val="0"/>
          <w:marTop w:val="0"/>
          <w:marBottom w:val="0"/>
          <w:divBdr>
            <w:top w:val="none" w:sz="0" w:space="0" w:color="auto"/>
            <w:left w:val="none" w:sz="0" w:space="0" w:color="auto"/>
            <w:bottom w:val="none" w:sz="0" w:space="0" w:color="auto"/>
            <w:right w:val="none" w:sz="0" w:space="0" w:color="auto"/>
          </w:divBdr>
          <w:divsChild>
            <w:div w:id="1991136032">
              <w:marLeft w:val="0"/>
              <w:marRight w:val="0"/>
              <w:marTop w:val="0"/>
              <w:marBottom w:val="0"/>
              <w:divBdr>
                <w:top w:val="none" w:sz="0" w:space="0" w:color="auto"/>
                <w:left w:val="none" w:sz="0" w:space="0" w:color="auto"/>
                <w:bottom w:val="none" w:sz="0" w:space="0" w:color="auto"/>
                <w:right w:val="none" w:sz="0" w:space="0" w:color="auto"/>
              </w:divBdr>
            </w:div>
          </w:divsChild>
        </w:div>
        <w:div w:id="1215510261">
          <w:marLeft w:val="0"/>
          <w:marRight w:val="0"/>
          <w:marTop w:val="0"/>
          <w:marBottom w:val="0"/>
          <w:divBdr>
            <w:top w:val="none" w:sz="0" w:space="0" w:color="auto"/>
            <w:left w:val="none" w:sz="0" w:space="0" w:color="auto"/>
            <w:bottom w:val="none" w:sz="0" w:space="0" w:color="auto"/>
            <w:right w:val="none" w:sz="0" w:space="0" w:color="auto"/>
          </w:divBdr>
          <w:divsChild>
            <w:div w:id="2073117753">
              <w:marLeft w:val="0"/>
              <w:marRight w:val="0"/>
              <w:marTop w:val="0"/>
              <w:marBottom w:val="0"/>
              <w:divBdr>
                <w:top w:val="none" w:sz="0" w:space="0" w:color="auto"/>
                <w:left w:val="none" w:sz="0" w:space="0" w:color="auto"/>
                <w:bottom w:val="none" w:sz="0" w:space="0" w:color="auto"/>
                <w:right w:val="none" w:sz="0" w:space="0" w:color="auto"/>
              </w:divBdr>
            </w:div>
          </w:divsChild>
        </w:div>
        <w:div w:id="1526938070">
          <w:marLeft w:val="0"/>
          <w:marRight w:val="0"/>
          <w:marTop w:val="0"/>
          <w:marBottom w:val="0"/>
          <w:divBdr>
            <w:top w:val="none" w:sz="0" w:space="0" w:color="auto"/>
            <w:left w:val="none" w:sz="0" w:space="0" w:color="auto"/>
            <w:bottom w:val="none" w:sz="0" w:space="0" w:color="auto"/>
            <w:right w:val="none" w:sz="0" w:space="0" w:color="auto"/>
          </w:divBdr>
          <w:divsChild>
            <w:div w:id="1862431414">
              <w:marLeft w:val="0"/>
              <w:marRight w:val="0"/>
              <w:marTop w:val="0"/>
              <w:marBottom w:val="0"/>
              <w:divBdr>
                <w:top w:val="none" w:sz="0" w:space="0" w:color="auto"/>
                <w:left w:val="none" w:sz="0" w:space="0" w:color="auto"/>
                <w:bottom w:val="none" w:sz="0" w:space="0" w:color="auto"/>
                <w:right w:val="none" w:sz="0" w:space="0" w:color="auto"/>
              </w:divBdr>
            </w:div>
          </w:divsChild>
        </w:div>
        <w:div w:id="963847505">
          <w:marLeft w:val="0"/>
          <w:marRight w:val="0"/>
          <w:marTop w:val="0"/>
          <w:marBottom w:val="0"/>
          <w:divBdr>
            <w:top w:val="none" w:sz="0" w:space="0" w:color="auto"/>
            <w:left w:val="none" w:sz="0" w:space="0" w:color="auto"/>
            <w:bottom w:val="none" w:sz="0" w:space="0" w:color="auto"/>
            <w:right w:val="none" w:sz="0" w:space="0" w:color="auto"/>
          </w:divBdr>
          <w:divsChild>
            <w:div w:id="1759787340">
              <w:marLeft w:val="0"/>
              <w:marRight w:val="0"/>
              <w:marTop w:val="0"/>
              <w:marBottom w:val="0"/>
              <w:divBdr>
                <w:top w:val="none" w:sz="0" w:space="0" w:color="auto"/>
                <w:left w:val="none" w:sz="0" w:space="0" w:color="auto"/>
                <w:bottom w:val="none" w:sz="0" w:space="0" w:color="auto"/>
                <w:right w:val="none" w:sz="0" w:space="0" w:color="auto"/>
              </w:divBdr>
            </w:div>
          </w:divsChild>
        </w:div>
        <w:div w:id="1294561382">
          <w:marLeft w:val="0"/>
          <w:marRight w:val="0"/>
          <w:marTop w:val="0"/>
          <w:marBottom w:val="0"/>
          <w:divBdr>
            <w:top w:val="none" w:sz="0" w:space="0" w:color="auto"/>
            <w:left w:val="none" w:sz="0" w:space="0" w:color="auto"/>
            <w:bottom w:val="none" w:sz="0" w:space="0" w:color="auto"/>
            <w:right w:val="none" w:sz="0" w:space="0" w:color="auto"/>
          </w:divBdr>
          <w:divsChild>
            <w:div w:id="742457429">
              <w:marLeft w:val="0"/>
              <w:marRight w:val="0"/>
              <w:marTop w:val="0"/>
              <w:marBottom w:val="0"/>
              <w:divBdr>
                <w:top w:val="none" w:sz="0" w:space="0" w:color="auto"/>
                <w:left w:val="none" w:sz="0" w:space="0" w:color="auto"/>
                <w:bottom w:val="none" w:sz="0" w:space="0" w:color="auto"/>
                <w:right w:val="none" w:sz="0" w:space="0" w:color="auto"/>
              </w:divBdr>
            </w:div>
          </w:divsChild>
        </w:div>
        <w:div w:id="732385390">
          <w:marLeft w:val="0"/>
          <w:marRight w:val="0"/>
          <w:marTop w:val="0"/>
          <w:marBottom w:val="0"/>
          <w:divBdr>
            <w:top w:val="none" w:sz="0" w:space="0" w:color="auto"/>
            <w:left w:val="none" w:sz="0" w:space="0" w:color="auto"/>
            <w:bottom w:val="none" w:sz="0" w:space="0" w:color="auto"/>
            <w:right w:val="none" w:sz="0" w:space="0" w:color="auto"/>
          </w:divBdr>
          <w:divsChild>
            <w:div w:id="699010003">
              <w:marLeft w:val="0"/>
              <w:marRight w:val="0"/>
              <w:marTop w:val="0"/>
              <w:marBottom w:val="0"/>
              <w:divBdr>
                <w:top w:val="none" w:sz="0" w:space="0" w:color="auto"/>
                <w:left w:val="none" w:sz="0" w:space="0" w:color="auto"/>
                <w:bottom w:val="none" w:sz="0" w:space="0" w:color="auto"/>
                <w:right w:val="none" w:sz="0" w:space="0" w:color="auto"/>
              </w:divBdr>
            </w:div>
          </w:divsChild>
        </w:div>
        <w:div w:id="1451390693">
          <w:marLeft w:val="0"/>
          <w:marRight w:val="0"/>
          <w:marTop w:val="0"/>
          <w:marBottom w:val="0"/>
          <w:divBdr>
            <w:top w:val="none" w:sz="0" w:space="0" w:color="auto"/>
            <w:left w:val="none" w:sz="0" w:space="0" w:color="auto"/>
            <w:bottom w:val="none" w:sz="0" w:space="0" w:color="auto"/>
            <w:right w:val="none" w:sz="0" w:space="0" w:color="auto"/>
          </w:divBdr>
          <w:divsChild>
            <w:div w:id="1028603270">
              <w:marLeft w:val="0"/>
              <w:marRight w:val="0"/>
              <w:marTop w:val="0"/>
              <w:marBottom w:val="0"/>
              <w:divBdr>
                <w:top w:val="none" w:sz="0" w:space="0" w:color="auto"/>
                <w:left w:val="none" w:sz="0" w:space="0" w:color="auto"/>
                <w:bottom w:val="none" w:sz="0" w:space="0" w:color="auto"/>
                <w:right w:val="none" w:sz="0" w:space="0" w:color="auto"/>
              </w:divBdr>
            </w:div>
          </w:divsChild>
        </w:div>
        <w:div w:id="1458183982">
          <w:marLeft w:val="0"/>
          <w:marRight w:val="0"/>
          <w:marTop w:val="0"/>
          <w:marBottom w:val="0"/>
          <w:divBdr>
            <w:top w:val="none" w:sz="0" w:space="0" w:color="auto"/>
            <w:left w:val="none" w:sz="0" w:space="0" w:color="auto"/>
            <w:bottom w:val="none" w:sz="0" w:space="0" w:color="auto"/>
            <w:right w:val="none" w:sz="0" w:space="0" w:color="auto"/>
          </w:divBdr>
          <w:divsChild>
            <w:div w:id="1742171780">
              <w:marLeft w:val="0"/>
              <w:marRight w:val="0"/>
              <w:marTop w:val="0"/>
              <w:marBottom w:val="0"/>
              <w:divBdr>
                <w:top w:val="none" w:sz="0" w:space="0" w:color="auto"/>
                <w:left w:val="none" w:sz="0" w:space="0" w:color="auto"/>
                <w:bottom w:val="none" w:sz="0" w:space="0" w:color="auto"/>
                <w:right w:val="none" w:sz="0" w:space="0" w:color="auto"/>
              </w:divBdr>
            </w:div>
          </w:divsChild>
        </w:div>
        <w:div w:id="475220540">
          <w:marLeft w:val="0"/>
          <w:marRight w:val="0"/>
          <w:marTop w:val="0"/>
          <w:marBottom w:val="0"/>
          <w:divBdr>
            <w:top w:val="none" w:sz="0" w:space="0" w:color="auto"/>
            <w:left w:val="none" w:sz="0" w:space="0" w:color="auto"/>
            <w:bottom w:val="none" w:sz="0" w:space="0" w:color="auto"/>
            <w:right w:val="none" w:sz="0" w:space="0" w:color="auto"/>
          </w:divBdr>
          <w:divsChild>
            <w:div w:id="963004428">
              <w:marLeft w:val="0"/>
              <w:marRight w:val="0"/>
              <w:marTop w:val="0"/>
              <w:marBottom w:val="0"/>
              <w:divBdr>
                <w:top w:val="none" w:sz="0" w:space="0" w:color="auto"/>
                <w:left w:val="none" w:sz="0" w:space="0" w:color="auto"/>
                <w:bottom w:val="none" w:sz="0" w:space="0" w:color="auto"/>
                <w:right w:val="none" w:sz="0" w:space="0" w:color="auto"/>
              </w:divBdr>
            </w:div>
          </w:divsChild>
        </w:div>
        <w:div w:id="1202281461">
          <w:marLeft w:val="0"/>
          <w:marRight w:val="0"/>
          <w:marTop w:val="0"/>
          <w:marBottom w:val="0"/>
          <w:divBdr>
            <w:top w:val="none" w:sz="0" w:space="0" w:color="auto"/>
            <w:left w:val="none" w:sz="0" w:space="0" w:color="auto"/>
            <w:bottom w:val="none" w:sz="0" w:space="0" w:color="auto"/>
            <w:right w:val="none" w:sz="0" w:space="0" w:color="auto"/>
          </w:divBdr>
          <w:divsChild>
            <w:div w:id="2055301966">
              <w:marLeft w:val="0"/>
              <w:marRight w:val="0"/>
              <w:marTop w:val="0"/>
              <w:marBottom w:val="0"/>
              <w:divBdr>
                <w:top w:val="none" w:sz="0" w:space="0" w:color="auto"/>
                <w:left w:val="none" w:sz="0" w:space="0" w:color="auto"/>
                <w:bottom w:val="none" w:sz="0" w:space="0" w:color="auto"/>
                <w:right w:val="none" w:sz="0" w:space="0" w:color="auto"/>
              </w:divBdr>
            </w:div>
          </w:divsChild>
        </w:div>
        <w:div w:id="1560944187">
          <w:marLeft w:val="0"/>
          <w:marRight w:val="0"/>
          <w:marTop w:val="0"/>
          <w:marBottom w:val="0"/>
          <w:divBdr>
            <w:top w:val="none" w:sz="0" w:space="0" w:color="auto"/>
            <w:left w:val="none" w:sz="0" w:space="0" w:color="auto"/>
            <w:bottom w:val="none" w:sz="0" w:space="0" w:color="auto"/>
            <w:right w:val="none" w:sz="0" w:space="0" w:color="auto"/>
          </w:divBdr>
          <w:divsChild>
            <w:div w:id="1757941597">
              <w:marLeft w:val="0"/>
              <w:marRight w:val="0"/>
              <w:marTop w:val="0"/>
              <w:marBottom w:val="0"/>
              <w:divBdr>
                <w:top w:val="none" w:sz="0" w:space="0" w:color="auto"/>
                <w:left w:val="none" w:sz="0" w:space="0" w:color="auto"/>
                <w:bottom w:val="none" w:sz="0" w:space="0" w:color="auto"/>
                <w:right w:val="none" w:sz="0" w:space="0" w:color="auto"/>
              </w:divBdr>
            </w:div>
          </w:divsChild>
        </w:div>
        <w:div w:id="594099978">
          <w:marLeft w:val="0"/>
          <w:marRight w:val="0"/>
          <w:marTop w:val="0"/>
          <w:marBottom w:val="0"/>
          <w:divBdr>
            <w:top w:val="none" w:sz="0" w:space="0" w:color="auto"/>
            <w:left w:val="none" w:sz="0" w:space="0" w:color="auto"/>
            <w:bottom w:val="none" w:sz="0" w:space="0" w:color="auto"/>
            <w:right w:val="none" w:sz="0" w:space="0" w:color="auto"/>
          </w:divBdr>
          <w:divsChild>
            <w:div w:id="1523395955">
              <w:marLeft w:val="0"/>
              <w:marRight w:val="0"/>
              <w:marTop w:val="0"/>
              <w:marBottom w:val="0"/>
              <w:divBdr>
                <w:top w:val="none" w:sz="0" w:space="0" w:color="auto"/>
                <w:left w:val="none" w:sz="0" w:space="0" w:color="auto"/>
                <w:bottom w:val="none" w:sz="0" w:space="0" w:color="auto"/>
                <w:right w:val="none" w:sz="0" w:space="0" w:color="auto"/>
              </w:divBdr>
            </w:div>
          </w:divsChild>
        </w:div>
        <w:div w:id="725565993">
          <w:marLeft w:val="0"/>
          <w:marRight w:val="0"/>
          <w:marTop w:val="0"/>
          <w:marBottom w:val="0"/>
          <w:divBdr>
            <w:top w:val="none" w:sz="0" w:space="0" w:color="auto"/>
            <w:left w:val="none" w:sz="0" w:space="0" w:color="auto"/>
            <w:bottom w:val="none" w:sz="0" w:space="0" w:color="auto"/>
            <w:right w:val="none" w:sz="0" w:space="0" w:color="auto"/>
          </w:divBdr>
          <w:divsChild>
            <w:div w:id="269699902">
              <w:marLeft w:val="0"/>
              <w:marRight w:val="0"/>
              <w:marTop w:val="0"/>
              <w:marBottom w:val="0"/>
              <w:divBdr>
                <w:top w:val="none" w:sz="0" w:space="0" w:color="auto"/>
                <w:left w:val="none" w:sz="0" w:space="0" w:color="auto"/>
                <w:bottom w:val="none" w:sz="0" w:space="0" w:color="auto"/>
                <w:right w:val="none" w:sz="0" w:space="0" w:color="auto"/>
              </w:divBdr>
            </w:div>
          </w:divsChild>
        </w:div>
        <w:div w:id="1137265396">
          <w:marLeft w:val="0"/>
          <w:marRight w:val="0"/>
          <w:marTop w:val="0"/>
          <w:marBottom w:val="0"/>
          <w:divBdr>
            <w:top w:val="none" w:sz="0" w:space="0" w:color="auto"/>
            <w:left w:val="none" w:sz="0" w:space="0" w:color="auto"/>
            <w:bottom w:val="none" w:sz="0" w:space="0" w:color="auto"/>
            <w:right w:val="none" w:sz="0" w:space="0" w:color="auto"/>
          </w:divBdr>
          <w:divsChild>
            <w:div w:id="1096365125">
              <w:marLeft w:val="0"/>
              <w:marRight w:val="0"/>
              <w:marTop w:val="0"/>
              <w:marBottom w:val="0"/>
              <w:divBdr>
                <w:top w:val="none" w:sz="0" w:space="0" w:color="auto"/>
                <w:left w:val="none" w:sz="0" w:space="0" w:color="auto"/>
                <w:bottom w:val="none" w:sz="0" w:space="0" w:color="auto"/>
                <w:right w:val="none" w:sz="0" w:space="0" w:color="auto"/>
              </w:divBdr>
            </w:div>
          </w:divsChild>
        </w:div>
        <w:div w:id="2018384519">
          <w:marLeft w:val="0"/>
          <w:marRight w:val="0"/>
          <w:marTop w:val="0"/>
          <w:marBottom w:val="0"/>
          <w:divBdr>
            <w:top w:val="none" w:sz="0" w:space="0" w:color="auto"/>
            <w:left w:val="none" w:sz="0" w:space="0" w:color="auto"/>
            <w:bottom w:val="none" w:sz="0" w:space="0" w:color="auto"/>
            <w:right w:val="none" w:sz="0" w:space="0" w:color="auto"/>
          </w:divBdr>
          <w:divsChild>
            <w:div w:id="377512236">
              <w:marLeft w:val="0"/>
              <w:marRight w:val="0"/>
              <w:marTop w:val="0"/>
              <w:marBottom w:val="0"/>
              <w:divBdr>
                <w:top w:val="none" w:sz="0" w:space="0" w:color="auto"/>
                <w:left w:val="none" w:sz="0" w:space="0" w:color="auto"/>
                <w:bottom w:val="none" w:sz="0" w:space="0" w:color="auto"/>
                <w:right w:val="none" w:sz="0" w:space="0" w:color="auto"/>
              </w:divBdr>
            </w:div>
          </w:divsChild>
        </w:div>
        <w:div w:id="972060913">
          <w:marLeft w:val="0"/>
          <w:marRight w:val="0"/>
          <w:marTop w:val="0"/>
          <w:marBottom w:val="0"/>
          <w:divBdr>
            <w:top w:val="none" w:sz="0" w:space="0" w:color="auto"/>
            <w:left w:val="none" w:sz="0" w:space="0" w:color="auto"/>
            <w:bottom w:val="none" w:sz="0" w:space="0" w:color="auto"/>
            <w:right w:val="none" w:sz="0" w:space="0" w:color="auto"/>
          </w:divBdr>
          <w:divsChild>
            <w:div w:id="1096897807">
              <w:marLeft w:val="0"/>
              <w:marRight w:val="0"/>
              <w:marTop w:val="0"/>
              <w:marBottom w:val="0"/>
              <w:divBdr>
                <w:top w:val="none" w:sz="0" w:space="0" w:color="auto"/>
                <w:left w:val="none" w:sz="0" w:space="0" w:color="auto"/>
                <w:bottom w:val="none" w:sz="0" w:space="0" w:color="auto"/>
                <w:right w:val="none" w:sz="0" w:space="0" w:color="auto"/>
              </w:divBdr>
            </w:div>
          </w:divsChild>
        </w:div>
        <w:div w:id="248538112">
          <w:marLeft w:val="0"/>
          <w:marRight w:val="0"/>
          <w:marTop w:val="0"/>
          <w:marBottom w:val="0"/>
          <w:divBdr>
            <w:top w:val="none" w:sz="0" w:space="0" w:color="auto"/>
            <w:left w:val="none" w:sz="0" w:space="0" w:color="auto"/>
            <w:bottom w:val="none" w:sz="0" w:space="0" w:color="auto"/>
            <w:right w:val="none" w:sz="0" w:space="0" w:color="auto"/>
          </w:divBdr>
          <w:divsChild>
            <w:div w:id="1850828734">
              <w:marLeft w:val="0"/>
              <w:marRight w:val="0"/>
              <w:marTop w:val="0"/>
              <w:marBottom w:val="0"/>
              <w:divBdr>
                <w:top w:val="none" w:sz="0" w:space="0" w:color="auto"/>
                <w:left w:val="none" w:sz="0" w:space="0" w:color="auto"/>
                <w:bottom w:val="none" w:sz="0" w:space="0" w:color="auto"/>
                <w:right w:val="none" w:sz="0" w:space="0" w:color="auto"/>
              </w:divBdr>
            </w:div>
          </w:divsChild>
        </w:div>
        <w:div w:id="1407915285">
          <w:marLeft w:val="0"/>
          <w:marRight w:val="0"/>
          <w:marTop w:val="0"/>
          <w:marBottom w:val="0"/>
          <w:divBdr>
            <w:top w:val="none" w:sz="0" w:space="0" w:color="auto"/>
            <w:left w:val="none" w:sz="0" w:space="0" w:color="auto"/>
            <w:bottom w:val="none" w:sz="0" w:space="0" w:color="auto"/>
            <w:right w:val="none" w:sz="0" w:space="0" w:color="auto"/>
          </w:divBdr>
          <w:divsChild>
            <w:div w:id="1860118463">
              <w:marLeft w:val="0"/>
              <w:marRight w:val="0"/>
              <w:marTop w:val="0"/>
              <w:marBottom w:val="0"/>
              <w:divBdr>
                <w:top w:val="none" w:sz="0" w:space="0" w:color="auto"/>
                <w:left w:val="none" w:sz="0" w:space="0" w:color="auto"/>
                <w:bottom w:val="none" w:sz="0" w:space="0" w:color="auto"/>
                <w:right w:val="none" w:sz="0" w:space="0" w:color="auto"/>
              </w:divBdr>
            </w:div>
          </w:divsChild>
        </w:div>
        <w:div w:id="1349335659">
          <w:marLeft w:val="0"/>
          <w:marRight w:val="0"/>
          <w:marTop w:val="0"/>
          <w:marBottom w:val="0"/>
          <w:divBdr>
            <w:top w:val="none" w:sz="0" w:space="0" w:color="auto"/>
            <w:left w:val="none" w:sz="0" w:space="0" w:color="auto"/>
            <w:bottom w:val="none" w:sz="0" w:space="0" w:color="auto"/>
            <w:right w:val="none" w:sz="0" w:space="0" w:color="auto"/>
          </w:divBdr>
          <w:divsChild>
            <w:div w:id="1289554713">
              <w:marLeft w:val="0"/>
              <w:marRight w:val="0"/>
              <w:marTop w:val="0"/>
              <w:marBottom w:val="0"/>
              <w:divBdr>
                <w:top w:val="none" w:sz="0" w:space="0" w:color="auto"/>
                <w:left w:val="none" w:sz="0" w:space="0" w:color="auto"/>
                <w:bottom w:val="none" w:sz="0" w:space="0" w:color="auto"/>
                <w:right w:val="none" w:sz="0" w:space="0" w:color="auto"/>
              </w:divBdr>
            </w:div>
          </w:divsChild>
        </w:div>
        <w:div w:id="2364178">
          <w:marLeft w:val="0"/>
          <w:marRight w:val="0"/>
          <w:marTop w:val="0"/>
          <w:marBottom w:val="0"/>
          <w:divBdr>
            <w:top w:val="none" w:sz="0" w:space="0" w:color="auto"/>
            <w:left w:val="none" w:sz="0" w:space="0" w:color="auto"/>
            <w:bottom w:val="none" w:sz="0" w:space="0" w:color="auto"/>
            <w:right w:val="none" w:sz="0" w:space="0" w:color="auto"/>
          </w:divBdr>
          <w:divsChild>
            <w:div w:id="748498403">
              <w:marLeft w:val="0"/>
              <w:marRight w:val="0"/>
              <w:marTop w:val="0"/>
              <w:marBottom w:val="0"/>
              <w:divBdr>
                <w:top w:val="none" w:sz="0" w:space="0" w:color="auto"/>
                <w:left w:val="none" w:sz="0" w:space="0" w:color="auto"/>
                <w:bottom w:val="none" w:sz="0" w:space="0" w:color="auto"/>
                <w:right w:val="none" w:sz="0" w:space="0" w:color="auto"/>
              </w:divBdr>
            </w:div>
          </w:divsChild>
        </w:div>
        <w:div w:id="237713055">
          <w:marLeft w:val="0"/>
          <w:marRight w:val="0"/>
          <w:marTop w:val="0"/>
          <w:marBottom w:val="0"/>
          <w:divBdr>
            <w:top w:val="none" w:sz="0" w:space="0" w:color="auto"/>
            <w:left w:val="none" w:sz="0" w:space="0" w:color="auto"/>
            <w:bottom w:val="none" w:sz="0" w:space="0" w:color="auto"/>
            <w:right w:val="none" w:sz="0" w:space="0" w:color="auto"/>
          </w:divBdr>
          <w:divsChild>
            <w:div w:id="636373878">
              <w:marLeft w:val="0"/>
              <w:marRight w:val="0"/>
              <w:marTop w:val="0"/>
              <w:marBottom w:val="0"/>
              <w:divBdr>
                <w:top w:val="none" w:sz="0" w:space="0" w:color="auto"/>
                <w:left w:val="none" w:sz="0" w:space="0" w:color="auto"/>
                <w:bottom w:val="none" w:sz="0" w:space="0" w:color="auto"/>
                <w:right w:val="none" w:sz="0" w:space="0" w:color="auto"/>
              </w:divBdr>
            </w:div>
          </w:divsChild>
        </w:div>
        <w:div w:id="2029673606">
          <w:marLeft w:val="0"/>
          <w:marRight w:val="0"/>
          <w:marTop w:val="0"/>
          <w:marBottom w:val="0"/>
          <w:divBdr>
            <w:top w:val="none" w:sz="0" w:space="0" w:color="auto"/>
            <w:left w:val="none" w:sz="0" w:space="0" w:color="auto"/>
            <w:bottom w:val="none" w:sz="0" w:space="0" w:color="auto"/>
            <w:right w:val="none" w:sz="0" w:space="0" w:color="auto"/>
          </w:divBdr>
          <w:divsChild>
            <w:div w:id="441848002">
              <w:marLeft w:val="0"/>
              <w:marRight w:val="0"/>
              <w:marTop w:val="0"/>
              <w:marBottom w:val="0"/>
              <w:divBdr>
                <w:top w:val="none" w:sz="0" w:space="0" w:color="auto"/>
                <w:left w:val="none" w:sz="0" w:space="0" w:color="auto"/>
                <w:bottom w:val="none" w:sz="0" w:space="0" w:color="auto"/>
                <w:right w:val="none" w:sz="0" w:space="0" w:color="auto"/>
              </w:divBdr>
            </w:div>
          </w:divsChild>
        </w:div>
        <w:div w:id="694044415">
          <w:marLeft w:val="0"/>
          <w:marRight w:val="0"/>
          <w:marTop w:val="0"/>
          <w:marBottom w:val="0"/>
          <w:divBdr>
            <w:top w:val="none" w:sz="0" w:space="0" w:color="auto"/>
            <w:left w:val="none" w:sz="0" w:space="0" w:color="auto"/>
            <w:bottom w:val="none" w:sz="0" w:space="0" w:color="auto"/>
            <w:right w:val="none" w:sz="0" w:space="0" w:color="auto"/>
          </w:divBdr>
          <w:divsChild>
            <w:div w:id="461074791">
              <w:marLeft w:val="0"/>
              <w:marRight w:val="0"/>
              <w:marTop w:val="0"/>
              <w:marBottom w:val="0"/>
              <w:divBdr>
                <w:top w:val="none" w:sz="0" w:space="0" w:color="auto"/>
                <w:left w:val="none" w:sz="0" w:space="0" w:color="auto"/>
                <w:bottom w:val="none" w:sz="0" w:space="0" w:color="auto"/>
                <w:right w:val="none" w:sz="0" w:space="0" w:color="auto"/>
              </w:divBdr>
            </w:div>
          </w:divsChild>
        </w:div>
        <w:div w:id="961423136">
          <w:marLeft w:val="0"/>
          <w:marRight w:val="0"/>
          <w:marTop w:val="0"/>
          <w:marBottom w:val="0"/>
          <w:divBdr>
            <w:top w:val="none" w:sz="0" w:space="0" w:color="auto"/>
            <w:left w:val="none" w:sz="0" w:space="0" w:color="auto"/>
            <w:bottom w:val="none" w:sz="0" w:space="0" w:color="auto"/>
            <w:right w:val="none" w:sz="0" w:space="0" w:color="auto"/>
          </w:divBdr>
          <w:divsChild>
            <w:div w:id="1169636681">
              <w:marLeft w:val="0"/>
              <w:marRight w:val="0"/>
              <w:marTop w:val="0"/>
              <w:marBottom w:val="0"/>
              <w:divBdr>
                <w:top w:val="none" w:sz="0" w:space="0" w:color="auto"/>
                <w:left w:val="none" w:sz="0" w:space="0" w:color="auto"/>
                <w:bottom w:val="none" w:sz="0" w:space="0" w:color="auto"/>
                <w:right w:val="none" w:sz="0" w:space="0" w:color="auto"/>
              </w:divBdr>
            </w:div>
          </w:divsChild>
        </w:div>
        <w:div w:id="754785863">
          <w:marLeft w:val="0"/>
          <w:marRight w:val="0"/>
          <w:marTop w:val="0"/>
          <w:marBottom w:val="0"/>
          <w:divBdr>
            <w:top w:val="none" w:sz="0" w:space="0" w:color="auto"/>
            <w:left w:val="none" w:sz="0" w:space="0" w:color="auto"/>
            <w:bottom w:val="none" w:sz="0" w:space="0" w:color="auto"/>
            <w:right w:val="none" w:sz="0" w:space="0" w:color="auto"/>
          </w:divBdr>
          <w:divsChild>
            <w:div w:id="353582045">
              <w:marLeft w:val="0"/>
              <w:marRight w:val="0"/>
              <w:marTop w:val="0"/>
              <w:marBottom w:val="0"/>
              <w:divBdr>
                <w:top w:val="none" w:sz="0" w:space="0" w:color="auto"/>
                <w:left w:val="none" w:sz="0" w:space="0" w:color="auto"/>
                <w:bottom w:val="none" w:sz="0" w:space="0" w:color="auto"/>
                <w:right w:val="none" w:sz="0" w:space="0" w:color="auto"/>
              </w:divBdr>
            </w:div>
          </w:divsChild>
        </w:div>
        <w:div w:id="502666967">
          <w:marLeft w:val="0"/>
          <w:marRight w:val="0"/>
          <w:marTop w:val="0"/>
          <w:marBottom w:val="0"/>
          <w:divBdr>
            <w:top w:val="none" w:sz="0" w:space="0" w:color="auto"/>
            <w:left w:val="none" w:sz="0" w:space="0" w:color="auto"/>
            <w:bottom w:val="none" w:sz="0" w:space="0" w:color="auto"/>
            <w:right w:val="none" w:sz="0" w:space="0" w:color="auto"/>
          </w:divBdr>
          <w:divsChild>
            <w:div w:id="140932171">
              <w:marLeft w:val="0"/>
              <w:marRight w:val="0"/>
              <w:marTop w:val="0"/>
              <w:marBottom w:val="0"/>
              <w:divBdr>
                <w:top w:val="none" w:sz="0" w:space="0" w:color="auto"/>
                <w:left w:val="none" w:sz="0" w:space="0" w:color="auto"/>
                <w:bottom w:val="none" w:sz="0" w:space="0" w:color="auto"/>
                <w:right w:val="none" w:sz="0" w:space="0" w:color="auto"/>
              </w:divBdr>
            </w:div>
          </w:divsChild>
        </w:div>
        <w:div w:id="1308390286">
          <w:marLeft w:val="0"/>
          <w:marRight w:val="0"/>
          <w:marTop w:val="0"/>
          <w:marBottom w:val="0"/>
          <w:divBdr>
            <w:top w:val="none" w:sz="0" w:space="0" w:color="auto"/>
            <w:left w:val="none" w:sz="0" w:space="0" w:color="auto"/>
            <w:bottom w:val="none" w:sz="0" w:space="0" w:color="auto"/>
            <w:right w:val="none" w:sz="0" w:space="0" w:color="auto"/>
          </w:divBdr>
          <w:divsChild>
            <w:div w:id="1456171825">
              <w:marLeft w:val="0"/>
              <w:marRight w:val="0"/>
              <w:marTop w:val="0"/>
              <w:marBottom w:val="0"/>
              <w:divBdr>
                <w:top w:val="none" w:sz="0" w:space="0" w:color="auto"/>
                <w:left w:val="none" w:sz="0" w:space="0" w:color="auto"/>
                <w:bottom w:val="none" w:sz="0" w:space="0" w:color="auto"/>
                <w:right w:val="none" w:sz="0" w:space="0" w:color="auto"/>
              </w:divBdr>
            </w:div>
          </w:divsChild>
        </w:div>
        <w:div w:id="1906136055">
          <w:marLeft w:val="0"/>
          <w:marRight w:val="0"/>
          <w:marTop w:val="0"/>
          <w:marBottom w:val="0"/>
          <w:divBdr>
            <w:top w:val="none" w:sz="0" w:space="0" w:color="auto"/>
            <w:left w:val="none" w:sz="0" w:space="0" w:color="auto"/>
            <w:bottom w:val="none" w:sz="0" w:space="0" w:color="auto"/>
            <w:right w:val="none" w:sz="0" w:space="0" w:color="auto"/>
          </w:divBdr>
          <w:divsChild>
            <w:div w:id="998003537">
              <w:marLeft w:val="0"/>
              <w:marRight w:val="0"/>
              <w:marTop w:val="0"/>
              <w:marBottom w:val="0"/>
              <w:divBdr>
                <w:top w:val="none" w:sz="0" w:space="0" w:color="auto"/>
                <w:left w:val="none" w:sz="0" w:space="0" w:color="auto"/>
                <w:bottom w:val="none" w:sz="0" w:space="0" w:color="auto"/>
                <w:right w:val="none" w:sz="0" w:space="0" w:color="auto"/>
              </w:divBdr>
            </w:div>
          </w:divsChild>
        </w:div>
        <w:div w:id="359746240">
          <w:marLeft w:val="0"/>
          <w:marRight w:val="0"/>
          <w:marTop w:val="0"/>
          <w:marBottom w:val="0"/>
          <w:divBdr>
            <w:top w:val="none" w:sz="0" w:space="0" w:color="auto"/>
            <w:left w:val="none" w:sz="0" w:space="0" w:color="auto"/>
            <w:bottom w:val="none" w:sz="0" w:space="0" w:color="auto"/>
            <w:right w:val="none" w:sz="0" w:space="0" w:color="auto"/>
          </w:divBdr>
          <w:divsChild>
            <w:div w:id="1113523985">
              <w:marLeft w:val="0"/>
              <w:marRight w:val="0"/>
              <w:marTop w:val="0"/>
              <w:marBottom w:val="0"/>
              <w:divBdr>
                <w:top w:val="none" w:sz="0" w:space="0" w:color="auto"/>
                <w:left w:val="none" w:sz="0" w:space="0" w:color="auto"/>
                <w:bottom w:val="none" w:sz="0" w:space="0" w:color="auto"/>
                <w:right w:val="none" w:sz="0" w:space="0" w:color="auto"/>
              </w:divBdr>
            </w:div>
          </w:divsChild>
        </w:div>
        <w:div w:id="1398014404">
          <w:marLeft w:val="0"/>
          <w:marRight w:val="0"/>
          <w:marTop w:val="0"/>
          <w:marBottom w:val="0"/>
          <w:divBdr>
            <w:top w:val="none" w:sz="0" w:space="0" w:color="auto"/>
            <w:left w:val="none" w:sz="0" w:space="0" w:color="auto"/>
            <w:bottom w:val="none" w:sz="0" w:space="0" w:color="auto"/>
            <w:right w:val="none" w:sz="0" w:space="0" w:color="auto"/>
          </w:divBdr>
          <w:divsChild>
            <w:div w:id="1151870931">
              <w:marLeft w:val="0"/>
              <w:marRight w:val="0"/>
              <w:marTop w:val="0"/>
              <w:marBottom w:val="0"/>
              <w:divBdr>
                <w:top w:val="none" w:sz="0" w:space="0" w:color="auto"/>
                <w:left w:val="none" w:sz="0" w:space="0" w:color="auto"/>
                <w:bottom w:val="none" w:sz="0" w:space="0" w:color="auto"/>
                <w:right w:val="none" w:sz="0" w:space="0" w:color="auto"/>
              </w:divBdr>
            </w:div>
          </w:divsChild>
        </w:div>
        <w:div w:id="1624654515">
          <w:marLeft w:val="0"/>
          <w:marRight w:val="0"/>
          <w:marTop w:val="0"/>
          <w:marBottom w:val="0"/>
          <w:divBdr>
            <w:top w:val="none" w:sz="0" w:space="0" w:color="auto"/>
            <w:left w:val="none" w:sz="0" w:space="0" w:color="auto"/>
            <w:bottom w:val="none" w:sz="0" w:space="0" w:color="auto"/>
            <w:right w:val="none" w:sz="0" w:space="0" w:color="auto"/>
          </w:divBdr>
          <w:divsChild>
            <w:div w:id="1133399755">
              <w:marLeft w:val="0"/>
              <w:marRight w:val="0"/>
              <w:marTop w:val="0"/>
              <w:marBottom w:val="0"/>
              <w:divBdr>
                <w:top w:val="none" w:sz="0" w:space="0" w:color="auto"/>
                <w:left w:val="none" w:sz="0" w:space="0" w:color="auto"/>
                <w:bottom w:val="none" w:sz="0" w:space="0" w:color="auto"/>
                <w:right w:val="none" w:sz="0" w:space="0" w:color="auto"/>
              </w:divBdr>
            </w:div>
          </w:divsChild>
        </w:div>
        <w:div w:id="599292676">
          <w:marLeft w:val="0"/>
          <w:marRight w:val="0"/>
          <w:marTop w:val="0"/>
          <w:marBottom w:val="0"/>
          <w:divBdr>
            <w:top w:val="none" w:sz="0" w:space="0" w:color="auto"/>
            <w:left w:val="none" w:sz="0" w:space="0" w:color="auto"/>
            <w:bottom w:val="none" w:sz="0" w:space="0" w:color="auto"/>
            <w:right w:val="none" w:sz="0" w:space="0" w:color="auto"/>
          </w:divBdr>
          <w:divsChild>
            <w:div w:id="1831944564">
              <w:marLeft w:val="0"/>
              <w:marRight w:val="0"/>
              <w:marTop w:val="0"/>
              <w:marBottom w:val="0"/>
              <w:divBdr>
                <w:top w:val="none" w:sz="0" w:space="0" w:color="auto"/>
                <w:left w:val="none" w:sz="0" w:space="0" w:color="auto"/>
                <w:bottom w:val="none" w:sz="0" w:space="0" w:color="auto"/>
                <w:right w:val="none" w:sz="0" w:space="0" w:color="auto"/>
              </w:divBdr>
            </w:div>
          </w:divsChild>
        </w:div>
        <w:div w:id="1529561784">
          <w:marLeft w:val="0"/>
          <w:marRight w:val="0"/>
          <w:marTop w:val="0"/>
          <w:marBottom w:val="0"/>
          <w:divBdr>
            <w:top w:val="none" w:sz="0" w:space="0" w:color="auto"/>
            <w:left w:val="none" w:sz="0" w:space="0" w:color="auto"/>
            <w:bottom w:val="none" w:sz="0" w:space="0" w:color="auto"/>
            <w:right w:val="none" w:sz="0" w:space="0" w:color="auto"/>
          </w:divBdr>
          <w:divsChild>
            <w:div w:id="110783057">
              <w:marLeft w:val="0"/>
              <w:marRight w:val="0"/>
              <w:marTop w:val="0"/>
              <w:marBottom w:val="0"/>
              <w:divBdr>
                <w:top w:val="none" w:sz="0" w:space="0" w:color="auto"/>
                <w:left w:val="none" w:sz="0" w:space="0" w:color="auto"/>
                <w:bottom w:val="none" w:sz="0" w:space="0" w:color="auto"/>
                <w:right w:val="none" w:sz="0" w:space="0" w:color="auto"/>
              </w:divBdr>
            </w:div>
          </w:divsChild>
        </w:div>
        <w:div w:id="1654217263">
          <w:marLeft w:val="0"/>
          <w:marRight w:val="0"/>
          <w:marTop w:val="0"/>
          <w:marBottom w:val="0"/>
          <w:divBdr>
            <w:top w:val="none" w:sz="0" w:space="0" w:color="auto"/>
            <w:left w:val="none" w:sz="0" w:space="0" w:color="auto"/>
            <w:bottom w:val="none" w:sz="0" w:space="0" w:color="auto"/>
            <w:right w:val="none" w:sz="0" w:space="0" w:color="auto"/>
          </w:divBdr>
          <w:divsChild>
            <w:div w:id="672606897">
              <w:marLeft w:val="0"/>
              <w:marRight w:val="0"/>
              <w:marTop w:val="0"/>
              <w:marBottom w:val="0"/>
              <w:divBdr>
                <w:top w:val="none" w:sz="0" w:space="0" w:color="auto"/>
                <w:left w:val="none" w:sz="0" w:space="0" w:color="auto"/>
                <w:bottom w:val="none" w:sz="0" w:space="0" w:color="auto"/>
                <w:right w:val="none" w:sz="0" w:space="0" w:color="auto"/>
              </w:divBdr>
            </w:div>
          </w:divsChild>
        </w:div>
        <w:div w:id="1573419528">
          <w:marLeft w:val="0"/>
          <w:marRight w:val="0"/>
          <w:marTop w:val="0"/>
          <w:marBottom w:val="0"/>
          <w:divBdr>
            <w:top w:val="none" w:sz="0" w:space="0" w:color="auto"/>
            <w:left w:val="none" w:sz="0" w:space="0" w:color="auto"/>
            <w:bottom w:val="none" w:sz="0" w:space="0" w:color="auto"/>
            <w:right w:val="none" w:sz="0" w:space="0" w:color="auto"/>
          </w:divBdr>
          <w:divsChild>
            <w:div w:id="1868180355">
              <w:marLeft w:val="0"/>
              <w:marRight w:val="0"/>
              <w:marTop w:val="0"/>
              <w:marBottom w:val="0"/>
              <w:divBdr>
                <w:top w:val="none" w:sz="0" w:space="0" w:color="auto"/>
                <w:left w:val="none" w:sz="0" w:space="0" w:color="auto"/>
                <w:bottom w:val="none" w:sz="0" w:space="0" w:color="auto"/>
                <w:right w:val="none" w:sz="0" w:space="0" w:color="auto"/>
              </w:divBdr>
            </w:div>
          </w:divsChild>
        </w:div>
        <w:div w:id="58871021">
          <w:marLeft w:val="0"/>
          <w:marRight w:val="0"/>
          <w:marTop w:val="0"/>
          <w:marBottom w:val="0"/>
          <w:divBdr>
            <w:top w:val="none" w:sz="0" w:space="0" w:color="auto"/>
            <w:left w:val="none" w:sz="0" w:space="0" w:color="auto"/>
            <w:bottom w:val="none" w:sz="0" w:space="0" w:color="auto"/>
            <w:right w:val="none" w:sz="0" w:space="0" w:color="auto"/>
          </w:divBdr>
          <w:divsChild>
            <w:div w:id="663626911">
              <w:marLeft w:val="0"/>
              <w:marRight w:val="0"/>
              <w:marTop w:val="0"/>
              <w:marBottom w:val="0"/>
              <w:divBdr>
                <w:top w:val="none" w:sz="0" w:space="0" w:color="auto"/>
                <w:left w:val="none" w:sz="0" w:space="0" w:color="auto"/>
                <w:bottom w:val="none" w:sz="0" w:space="0" w:color="auto"/>
                <w:right w:val="none" w:sz="0" w:space="0" w:color="auto"/>
              </w:divBdr>
            </w:div>
          </w:divsChild>
        </w:div>
        <w:div w:id="929628396">
          <w:marLeft w:val="0"/>
          <w:marRight w:val="0"/>
          <w:marTop w:val="0"/>
          <w:marBottom w:val="0"/>
          <w:divBdr>
            <w:top w:val="none" w:sz="0" w:space="0" w:color="auto"/>
            <w:left w:val="none" w:sz="0" w:space="0" w:color="auto"/>
            <w:bottom w:val="none" w:sz="0" w:space="0" w:color="auto"/>
            <w:right w:val="none" w:sz="0" w:space="0" w:color="auto"/>
          </w:divBdr>
          <w:divsChild>
            <w:div w:id="1369915898">
              <w:marLeft w:val="0"/>
              <w:marRight w:val="0"/>
              <w:marTop w:val="0"/>
              <w:marBottom w:val="0"/>
              <w:divBdr>
                <w:top w:val="none" w:sz="0" w:space="0" w:color="auto"/>
                <w:left w:val="none" w:sz="0" w:space="0" w:color="auto"/>
                <w:bottom w:val="none" w:sz="0" w:space="0" w:color="auto"/>
                <w:right w:val="none" w:sz="0" w:space="0" w:color="auto"/>
              </w:divBdr>
            </w:div>
          </w:divsChild>
        </w:div>
        <w:div w:id="656611997">
          <w:marLeft w:val="0"/>
          <w:marRight w:val="0"/>
          <w:marTop w:val="0"/>
          <w:marBottom w:val="0"/>
          <w:divBdr>
            <w:top w:val="none" w:sz="0" w:space="0" w:color="auto"/>
            <w:left w:val="none" w:sz="0" w:space="0" w:color="auto"/>
            <w:bottom w:val="none" w:sz="0" w:space="0" w:color="auto"/>
            <w:right w:val="none" w:sz="0" w:space="0" w:color="auto"/>
          </w:divBdr>
          <w:divsChild>
            <w:div w:id="1775320896">
              <w:marLeft w:val="0"/>
              <w:marRight w:val="0"/>
              <w:marTop w:val="0"/>
              <w:marBottom w:val="0"/>
              <w:divBdr>
                <w:top w:val="none" w:sz="0" w:space="0" w:color="auto"/>
                <w:left w:val="none" w:sz="0" w:space="0" w:color="auto"/>
                <w:bottom w:val="none" w:sz="0" w:space="0" w:color="auto"/>
                <w:right w:val="none" w:sz="0" w:space="0" w:color="auto"/>
              </w:divBdr>
            </w:div>
          </w:divsChild>
        </w:div>
        <w:div w:id="438185778">
          <w:marLeft w:val="0"/>
          <w:marRight w:val="0"/>
          <w:marTop w:val="0"/>
          <w:marBottom w:val="0"/>
          <w:divBdr>
            <w:top w:val="none" w:sz="0" w:space="0" w:color="auto"/>
            <w:left w:val="none" w:sz="0" w:space="0" w:color="auto"/>
            <w:bottom w:val="none" w:sz="0" w:space="0" w:color="auto"/>
            <w:right w:val="none" w:sz="0" w:space="0" w:color="auto"/>
          </w:divBdr>
          <w:divsChild>
            <w:div w:id="1992325853">
              <w:marLeft w:val="0"/>
              <w:marRight w:val="0"/>
              <w:marTop w:val="0"/>
              <w:marBottom w:val="0"/>
              <w:divBdr>
                <w:top w:val="none" w:sz="0" w:space="0" w:color="auto"/>
                <w:left w:val="none" w:sz="0" w:space="0" w:color="auto"/>
                <w:bottom w:val="none" w:sz="0" w:space="0" w:color="auto"/>
                <w:right w:val="none" w:sz="0" w:space="0" w:color="auto"/>
              </w:divBdr>
            </w:div>
          </w:divsChild>
        </w:div>
        <w:div w:id="1811747665">
          <w:marLeft w:val="0"/>
          <w:marRight w:val="0"/>
          <w:marTop w:val="0"/>
          <w:marBottom w:val="0"/>
          <w:divBdr>
            <w:top w:val="none" w:sz="0" w:space="0" w:color="auto"/>
            <w:left w:val="none" w:sz="0" w:space="0" w:color="auto"/>
            <w:bottom w:val="none" w:sz="0" w:space="0" w:color="auto"/>
            <w:right w:val="none" w:sz="0" w:space="0" w:color="auto"/>
          </w:divBdr>
          <w:divsChild>
            <w:div w:id="652412991">
              <w:marLeft w:val="0"/>
              <w:marRight w:val="0"/>
              <w:marTop w:val="0"/>
              <w:marBottom w:val="0"/>
              <w:divBdr>
                <w:top w:val="none" w:sz="0" w:space="0" w:color="auto"/>
                <w:left w:val="none" w:sz="0" w:space="0" w:color="auto"/>
                <w:bottom w:val="none" w:sz="0" w:space="0" w:color="auto"/>
                <w:right w:val="none" w:sz="0" w:space="0" w:color="auto"/>
              </w:divBdr>
            </w:div>
          </w:divsChild>
        </w:div>
        <w:div w:id="1122067918">
          <w:marLeft w:val="0"/>
          <w:marRight w:val="0"/>
          <w:marTop w:val="0"/>
          <w:marBottom w:val="0"/>
          <w:divBdr>
            <w:top w:val="none" w:sz="0" w:space="0" w:color="auto"/>
            <w:left w:val="none" w:sz="0" w:space="0" w:color="auto"/>
            <w:bottom w:val="none" w:sz="0" w:space="0" w:color="auto"/>
            <w:right w:val="none" w:sz="0" w:space="0" w:color="auto"/>
          </w:divBdr>
          <w:divsChild>
            <w:div w:id="472871022">
              <w:marLeft w:val="0"/>
              <w:marRight w:val="0"/>
              <w:marTop w:val="0"/>
              <w:marBottom w:val="0"/>
              <w:divBdr>
                <w:top w:val="none" w:sz="0" w:space="0" w:color="auto"/>
                <w:left w:val="none" w:sz="0" w:space="0" w:color="auto"/>
                <w:bottom w:val="none" w:sz="0" w:space="0" w:color="auto"/>
                <w:right w:val="none" w:sz="0" w:space="0" w:color="auto"/>
              </w:divBdr>
            </w:div>
          </w:divsChild>
        </w:div>
        <w:div w:id="1788963473">
          <w:marLeft w:val="0"/>
          <w:marRight w:val="0"/>
          <w:marTop w:val="0"/>
          <w:marBottom w:val="0"/>
          <w:divBdr>
            <w:top w:val="none" w:sz="0" w:space="0" w:color="auto"/>
            <w:left w:val="none" w:sz="0" w:space="0" w:color="auto"/>
            <w:bottom w:val="none" w:sz="0" w:space="0" w:color="auto"/>
            <w:right w:val="none" w:sz="0" w:space="0" w:color="auto"/>
          </w:divBdr>
          <w:divsChild>
            <w:div w:id="617025356">
              <w:marLeft w:val="0"/>
              <w:marRight w:val="0"/>
              <w:marTop w:val="0"/>
              <w:marBottom w:val="0"/>
              <w:divBdr>
                <w:top w:val="none" w:sz="0" w:space="0" w:color="auto"/>
                <w:left w:val="none" w:sz="0" w:space="0" w:color="auto"/>
                <w:bottom w:val="none" w:sz="0" w:space="0" w:color="auto"/>
                <w:right w:val="none" w:sz="0" w:space="0" w:color="auto"/>
              </w:divBdr>
            </w:div>
          </w:divsChild>
        </w:div>
        <w:div w:id="222451112">
          <w:marLeft w:val="0"/>
          <w:marRight w:val="0"/>
          <w:marTop w:val="0"/>
          <w:marBottom w:val="0"/>
          <w:divBdr>
            <w:top w:val="none" w:sz="0" w:space="0" w:color="auto"/>
            <w:left w:val="none" w:sz="0" w:space="0" w:color="auto"/>
            <w:bottom w:val="none" w:sz="0" w:space="0" w:color="auto"/>
            <w:right w:val="none" w:sz="0" w:space="0" w:color="auto"/>
          </w:divBdr>
          <w:divsChild>
            <w:div w:id="1795830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2237">
      <w:bodyDiv w:val="1"/>
      <w:marLeft w:val="0"/>
      <w:marRight w:val="0"/>
      <w:marTop w:val="0"/>
      <w:marBottom w:val="0"/>
      <w:divBdr>
        <w:top w:val="none" w:sz="0" w:space="0" w:color="auto"/>
        <w:left w:val="none" w:sz="0" w:space="0" w:color="auto"/>
        <w:bottom w:val="none" w:sz="0" w:space="0" w:color="auto"/>
        <w:right w:val="none" w:sz="0" w:space="0" w:color="auto"/>
      </w:divBdr>
    </w:div>
    <w:div w:id="163059551">
      <w:bodyDiv w:val="1"/>
      <w:marLeft w:val="0"/>
      <w:marRight w:val="0"/>
      <w:marTop w:val="0"/>
      <w:marBottom w:val="0"/>
      <w:divBdr>
        <w:top w:val="none" w:sz="0" w:space="0" w:color="auto"/>
        <w:left w:val="none" w:sz="0" w:space="0" w:color="auto"/>
        <w:bottom w:val="none" w:sz="0" w:space="0" w:color="auto"/>
        <w:right w:val="none" w:sz="0" w:space="0" w:color="auto"/>
      </w:divBdr>
    </w:div>
    <w:div w:id="176190807">
      <w:bodyDiv w:val="1"/>
      <w:marLeft w:val="0"/>
      <w:marRight w:val="0"/>
      <w:marTop w:val="0"/>
      <w:marBottom w:val="0"/>
      <w:divBdr>
        <w:top w:val="none" w:sz="0" w:space="0" w:color="auto"/>
        <w:left w:val="none" w:sz="0" w:space="0" w:color="auto"/>
        <w:bottom w:val="none" w:sz="0" w:space="0" w:color="auto"/>
        <w:right w:val="none" w:sz="0" w:space="0" w:color="auto"/>
      </w:divBdr>
    </w:div>
    <w:div w:id="445853038">
      <w:bodyDiv w:val="1"/>
      <w:marLeft w:val="0"/>
      <w:marRight w:val="0"/>
      <w:marTop w:val="0"/>
      <w:marBottom w:val="0"/>
      <w:divBdr>
        <w:top w:val="none" w:sz="0" w:space="0" w:color="auto"/>
        <w:left w:val="none" w:sz="0" w:space="0" w:color="auto"/>
        <w:bottom w:val="none" w:sz="0" w:space="0" w:color="auto"/>
        <w:right w:val="none" w:sz="0" w:space="0" w:color="auto"/>
      </w:divBdr>
      <w:divsChild>
        <w:div w:id="163133564">
          <w:marLeft w:val="0"/>
          <w:marRight w:val="0"/>
          <w:marTop w:val="0"/>
          <w:marBottom w:val="0"/>
          <w:divBdr>
            <w:top w:val="none" w:sz="0" w:space="0" w:color="auto"/>
            <w:left w:val="none" w:sz="0" w:space="0" w:color="auto"/>
            <w:bottom w:val="none" w:sz="0" w:space="0" w:color="auto"/>
            <w:right w:val="none" w:sz="0" w:space="0" w:color="auto"/>
          </w:divBdr>
        </w:div>
        <w:div w:id="381754384">
          <w:marLeft w:val="0"/>
          <w:marRight w:val="0"/>
          <w:marTop w:val="0"/>
          <w:marBottom w:val="0"/>
          <w:divBdr>
            <w:top w:val="none" w:sz="0" w:space="0" w:color="auto"/>
            <w:left w:val="none" w:sz="0" w:space="0" w:color="auto"/>
            <w:bottom w:val="none" w:sz="0" w:space="0" w:color="auto"/>
            <w:right w:val="none" w:sz="0" w:space="0" w:color="auto"/>
          </w:divBdr>
        </w:div>
      </w:divsChild>
    </w:div>
    <w:div w:id="490873191">
      <w:bodyDiv w:val="1"/>
      <w:marLeft w:val="0"/>
      <w:marRight w:val="0"/>
      <w:marTop w:val="0"/>
      <w:marBottom w:val="0"/>
      <w:divBdr>
        <w:top w:val="none" w:sz="0" w:space="0" w:color="auto"/>
        <w:left w:val="none" w:sz="0" w:space="0" w:color="auto"/>
        <w:bottom w:val="none" w:sz="0" w:space="0" w:color="auto"/>
        <w:right w:val="none" w:sz="0" w:space="0" w:color="auto"/>
      </w:divBdr>
    </w:div>
    <w:div w:id="594047638">
      <w:bodyDiv w:val="1"/>
      <w:marLeft w:val="0"/>
      <w:marRight w:val="0"/>
      <w:marTop w:val="0"/>
      <w:marBottom w:val="0"/>
      <w:divBdr>
        <w:top w:val="none" w:sz="0" w:space="0" w:color="auto"/>
        <w:left w:val="none" w:sz="0" w:space="0" w:color="auto"/>
        <w:bottom w:val="none" w:sz="0" w:space="0" w:color="auto"/>
        <w:right w:val="none" w:sz="0" w:space="0" w:color="auto"/>
      </w:divBdr>
      <w:divsChild>
        <w:div w:id="1515261376">
          <w:marLeft w:val="0"/>
          <w:marRight w:val="0"/>
          <w:marTop w:val="0"/>
          <w:marBottom w:val="0"/>
          <w:divBdr>
            <w:top w:val="none" w:sz="0" w:space="0" w:color="auto"/>
            <w:left w:val="none" w:sz="0" w:space="0" w:color="auto"/>
            <w:bottom w:val="none" w:sz="0" w:space="0" w:color="auto"/>
            <w:right w:val="none" w:sz="0" w:space="0" w:color="auto"/>
          </w:divBdr>
          <w:divsChild>
            <w:div w:id="51195292">
              <w:marLeft w:val="0"/>
              <w:marRight w:val="0"/>
              <w:marTop w:val="0"/>
              <w:marBottom w:val="0"/>
              <w:divBdr>
                <w:top w:val="none" w:sz="0" w:space="0" w:color="auto"/>
                <w:left w:val="none" w:sz="0" w:space="0" w:color="auto"/>
                <w:bottom w:val="none" w:sz="0" w:space="0" w:color="auto"/>
                <w:right w:val="none" w:sz="0" w:space="0" w:color="auto"/>
              </w:divBdr>
            </w:div>
            <w:div w:id="1231228870">
              <w:marLeft w:val="0"/>
              <w:marRight w:val="0"/>
              <w:marTop w:val="0"/>
              <w:marBottom w:val="0"/>
              <w:divBdr>
                <w:top w:val="none" w:sz="0" w:space="0" w:color="auto"/>
                <w:left w:val="none" w:sz="0" w:space="0" w:color="auto"/>
                <w:bottom w:val="none" w:sz="0" w:space="0" w:color="auto"/>
                <w:right w:val="none" w:sz="0" w:space="0" w:color="auto"/>
              </w:divBdr>
            </w:div>
            <w:div w:id="300618295">
              <w:marLeft w:val="0"/>
              <w:marRight w:val="0"/>
              <w:marTop w:val="0"/>
              <w:marBottom w:val="0"/>
              <w:divBdr>
                <w:top w:val="none" w:sz="0" w:space="0" w:color="auto"/>
                <w:left w:val="none" w:sz="0" w:space="0" w:color="auto"/>
                <w:bottom w:val="none" w:sz="0" w:space="0" w:color="auto"/>
                <w:right w:val="none" w:sz="0" w:space="0" w:color="auto"/>
              </w:divBdr>
            </w:div>
            <w:div w:id="1607037347">
              <w:marLeft w:val="0"/>
              <w:marRight w:val="0"/>
              <w:marTop w:val="0"/>
              <w:marBottom w:val="0"/>
              <w:divBdr>
                <w:top w:val="none" w:sz="0" w:space="0" w:color="auto"/>
                <w:left w:val="none" w:sz="0" w:space="0" w:color="auto"/>
                <w:bottom w:val="none" w:sz="0" w:space="0" w:color="auto"/>
                <w:right w:val="none" w:sz="0" w:space="0" w:color="auto"/>
              </w:divBdr>
            </w:div>
            <w:div w:id="211308088">
              <w:marLeft w:val="0"/>
              <w:marRight w:val="0"/>
              <w:marTop w:val="0"/>
              <w:marBottom w:val="0"/>
              <w:divBdr>
                <w:top w:val="none" w:sz="0" w:space="0" w:color="auto"/>
                <w:left w:val="none" w:sz="0" w:space="0" w:color="auto"/>
                <w:bottom w:val="none" w:sz="0" w:space="0" w:color="auto"/>
                <w:right w:val="none" w:sz="0" w:space="0" w:color="auto"/>
              </w:divBdr>
            </w:div>
            <w:div w:id="1266381255">
              <w:marLeft w:val="0"/>
              <w:marRight w:val="0"/>
              <w:marTop w:val="0"/>
              <w:marBottom w:val="0"/>
              <w:divBdr>
                <w:top w:val="none" w:sz="0" w:space="0" w:color="auto"/>
                <w:left w:val="none" w:sz="0" w:space="0" w:color="auto"/>
                <w:bottom w:val="none" w:sz="0" w:space="0" w:color="auto"/>
                <w:right w:val="none" w:sz="0" w:space="0" w:color="auto"/>
              </w:divBdr>
            </w:div>
            <w:div w:id="1383560359">
              <w:marLeft w:val="0"/>
              <w:marRight w:val="0"/>
              <w:marTop w:val="0"/>
              <w:marBottom w:val="0"/>
              <w:divBdr>
                <w:top w:val="none" w:sz="0" w:space="0" w:color="auto"/>
                <w:left w:val="none" w:sz="0" w:space="0" w:color="auto"/>
                <w:bottom w:val="none" w:sz="0" w:space="0" w:color="auto"/>
                <w:right w:val="none" w:sz="0" w:space="0" w:color="auto"/>
              </w:divBdr>
            </w:div>
          </w:divsChild>
        </w:div>
        <w:div w:id="1539587721">
          <w:marLeft w:val="0"/>
          <w:marRight w:val="0"/>
          <w:marTop w:val="0"/>
          <w:marBottom w:val="0"/>
          <w:divBdr>
            <w:top w:val="none" w:sz="0" w:space="0" w:color="auto"/>
            <w:left w:val="none" w:sz="0" w:space="0" w:color="auto"/>
            <w:bottom w:val="none" w:sz="0" w:space="0" w:color="auto"/>
            <w:right w:val="none" w:sz="0" w:space="0" w:color="auto"/>
          </w:divBdr>
          <w:divsChild>
            <w:div w:id="351031026">
              <w:marLeft w:val="0"/>
              <w:marRight w:val="0"/>
              <w:marTop w:val="0"/>
              <w:marBottom w:val="0"/>
              <w:divBdr>
                <w:top w:val="none" w:sz="0" w:space="0" w:color="auto"/>
                <w:left w:val="none" w:sz="0" w:space="0" w:color="auto"/>
                <w:bottom w:val="none" w:sz="0" w:space="0" w:color="auto"/>
                <w:right w:val="none" w:sz="0" w:space="0" w:color="auto"/>
              </w:divBdr>
            </w:div>
            <w:div w:id="2020768724">
              <w:marLeft w:val="0"/>
              <w:marRight w:val="0"/>
              <w:marTop w:val="0"/>
              <w:marBottom w:val="0"/>
              <w:divBdr>
                <w:top w:val="none" w:sz="0" w:space="0" w:color="auto"/>
                <w:left w:val="none" w:sz="0" w:space="0" w:color="auto"/>
                <w:bottom w:val="none" w:sz="0" w:space="0" w:color="auto"/>
                <w:right w:val="none" w:sz="0" w:space="0" w:color="auto"/>
              </w:divBdr>
            </w:div>
            <w:div w:id="670718073">
              <w:marLeft w:val="0"/>
              <w:marRight w:val="0"/>
              <w:marTop w:val="0"/>
              <w:marBottom w:val="0"/>
              <w:divBdr>
                <w:top w:val="none" w:sz="0" w:space="0" w:color="auto"/>
                <w:left w:val="none" w:sz="0" w:space="0" w:color="auto"/>
                <w:bottom w:val="none" w:sz="0" w:space="0" w:color="auto"/>
                <w:right w:val="none" w:sz="0" w:space="0" w:color="auto"/>
              </w:divBdr>
            </w:div>
            <w:div w:id="1987395181">
              <w:marLeft w:val="0"/>
              <w:marRight w:val="0"/>
              <w:marTop w:val="0"/>
              <w:marBottom w:val="0"/>
              <w:divBdr>
                <w:top w:val="none" w:sz="0" w:space="0" w:color="auto"/>
                <w:left w:val="none" w:sz="0" w:space="0" w:color="auto"/>
                <w:bottom w:val="none" w:sz="0" w:space="0" w:color="auto"/>
                <w:right w:val="none" w:sz="0" w:space="0" w:color="auto"/>
              </w:divBdr>
            </w:div>
            <w:div w:id="1705210018">
              <w:marLeft w:val="0"/>
              <w:marRight w:val="0"/>
              <w:marTop w:val="0"/>
              <w:marBottom w:val="0"/>
              <w:divBdr>
                <w:top w:val="none" w:sz="0" w:space="0" w:color="auto"/>
                <w:left w:val="none" w:sz="0" w:space="0" w:color="auto"/>
                <w:bottom w:val="none" w:sz="0" w:space="0" w:color="auto"/>
                <w:right w:val="none" w:sz="0" w:space="0" w:color="auto"/>
              </w:divBdr>
            </w:div>
            <w:div w:id="2120028648">
              <w:marLeft w:val="0"/>
              <w:marRight w:val="0"/>
              <w:marTop w:val="0"/>
              <w:marBottom w:val="0"/>
              <w:divBdr>
                <w:top w:val="none" w:sz="0" w:space="0" w:color="auto"/>
                <w:left w:val="none" w:sz="0" w:space="0" w:color="auto"/>
                <w:bottom w:val="none" w:sz="0" w:space="0" w:color="auto"/>
                <w:right w:val="none" w:sz="0" w:space="0" w:color="auto"/>
              </w:divBdr>
            </w:div>
            <w:div w:id="1942493084">
              <w:marLeft w:val="0"/>
              <w:marRight w:val="0"/>
              <w:marTop w:val="0"/>
              <w:marBottom w:val="0"/>
              <w:divBdr>
                <w:top w:val="none" w:sz="0" w:space="0" w:color="auto"/>
                <w:left w:val="none" w:sz="0" w:space="0" w:color="auto"/>
                <w:bottom w:val="none" w:sz="0" w:space="0" w:color="auto"/>
                <w:right w:val="none" w:sz="0" w:space="0" w:color="auto"/>
              </w:divBdr>
            </w:div>
            <w:div w:id="1393581090">
              <w:marLeft w:val="0"/>
              <w:marRight w:val="0"/>
              <w:marTop w:val="0"/>
              <w:marBottom w:val="0"/>
              <w:divBdr>
                <w:top w:val="none" w:sz="0" w:space="0" w:color="auto"/>
                <w:left w:val="none" w:sz="0" w:space="0" w:color="auto"/>
                <w:bottom w:val="none" w:sz="0" w:space="0" w:color="auto"/>
                <w:right w:val="none" w:sz="0" w:space="0" w:color="auto"/>
              </w:divBdr>
            </w:div>
            <w:div w:id="422148699">
              <w:marLeft w:val="0"/>
              <w:marRight w:val="0"/>
              <w:marTop w:val="0"/>
              <w:marBottom w:val="0"/>
              <w:divBdr>
                <w:top w:val="none" w:sz="0" w:space="0" w:color="auto"/>
                <w:left w:val="none" w:sz="0" w:space="0" w:color="auto"/>
                <w:bottom w:val="none" w:sz="0" w:space="0" w:color="auto"/>
                <w:right w:val="none" w:sz="0" w:space="0" w:color="auto"/>
              </w:divBdr>
            </w:div>
            <w:div w:id="433943813">
              <w:marLeft w:val="0"/>
              <w:marRight w:val="0"/>
              <w:marTop w:val="0"/>
              <w:marBottom w:val="0"/>
              <w:divBdr>
                <w:top w:val="none" w:sz="0" w:space="0" w:color="auto"/>
                <w:left w:val="none" w:sz="0" w:space="0" w:color="auto"/>
                <w:bottom w:val="none" w:sz="0" w:space="0" w:color="auto"/>
                <w:right w:val="none" w:sz="0" w:space="0" w:color="auto"/>
              </w:divBdr>
            </w:div>
            <w:div w:id="1928034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708366">
      <w:bodyDiv w:val="1"/>
      <w:marLeft w:val="0"/>
      <w:marRight w:val="0"/>
      <w:marTop w:val="0"/>
      <w:marBottom w:val="0"/>
      <w:divBdr>
        <w:top w:val="none" w:sz="0" w:space="0" w:color="auto"/>
        <w:left w:val="none" w:sz="0" w:space="0" w:color="auto"/>
        <w:bottom w:val="none" w:sz="0" w:space="0" w:color="auto"/>
        <w:right w:val="none" w:sz="0" w:space="0" w:color="auto"/>
      </w:divBdr>
      <w:divsChild>
        <w:div w:id="1799757103">
          <w:marLeft w:val="0"/>
          <w:marRight w:val="0"/>
          <w:marTop w:val="0"/>
          <w:marBottom w:val="0"/>
          <w:divBdr>
            <w:top w:val="none" w:sz="0" w:space="0" w:color="auto"/>
            <w:left w:val="none" w:sz="0" w:space="0" w:color="auto"/>
            <w:bottom w:val="none" w:sz="0" w:space="0" w:color="auto"/>
            <w:right w:val="none" w:sz="0" w:space="0" w:color="auto"/>
          </w:divBdr>
        </w:div>
        <w:div w:id="1958296591">
          <w:marLeft w:val="0"/>
          <w:marRight w:val="0"/>
          <w:marTop w:val="0"/>
          <w:marBottom w:val="0"/>
          <w:divBdr>
            <w:top w:val="none" w:sz="0" w:space="0" w:color="auto"/>
            <w:left w:val="none" w:sz="0" w:space="0" w:color="auto"/>
            <w:bottom w:val="none" w:sz="0" w:space="0" w:color="auto"/>
            <w:right w:val="none" w:sz="0" w:space="0" w:color="auto"/>
          </w:divBdr>
          <w:divsChild>
            <w:div w:id="328364514">
              <w:marLeft w:val="0"/>
              <w:marRight w:val="0"/>
              <w:marTop w:val="0"/>
              <w:marBottom w:val="0"/>
              <w:divBdr>
                <w:top w:val="none" w:sz="0" w:space="0" w:color="auto"/>
                <w:left w:val="none" w:sz="0" w:space="0" w:color="auto"/>
                <w:bottom w:val="none" w:sz="0" w:space="0" w:color="auto"/>
                <w:right w:val="none" w:sz="0" w:space="0" w:color="auto"/>
              </w:divBdr>
            </w:div>
            <w:div w:id="179320688">
              <w:marLeft w:val="0"/>
              <w:marRight w:val="0"/>
              <w:marTop w:val="0"/>
              <w:marBottom w:val="0"/>
              <w:divBdr>
                <w:top w:val="none" w:sz="0" w:space="0" w:color="auto"/>
                <w:left w:val="none" w:sz="0" w:space="0" w:color="auto"/>
                <w:bottom w:val="none" w:sz="0" w:space="0" w:color="auto"/>
                <w:right w:val="none" w:sz="0" w:space="0" w:color="auto"/>
              </w:divBdr>
            </w:div>
            <w:div w:id="1777677852">
              <w:marLeft w:val="0"/>
              <w:marRight w:val="0"/>
              <w:marTop w:val="0"/>
              <w:marBottom w:val="0"/>
              <w:divBdr>
                <w:top w:val="none" w:sz="0" w:space="0" w:color="auto"/>
                <w:left w:val="none" w:sz="0" w:space="0" w:color="auto"/>
                <w:bottom w:val="none" w:sz="0" w:space="0" w:color="auto"/>
                <w:right w:val="none" w:sz="0" w:space="0" w:color="auto"/>
              </w:divBdr>
            </w:div>
            <w:div w:id="1536579176">
              <w:marLeft w:val="0"/>
              <w:marRight w:val="0"/>
              <w:marTop w:val="0"/>
              <w:marBottom w:val="0"/>
              <w:divBdr>
                <w:top w:val="none" w:sz="0" w:space="0" w:color="auto"/>
                <w:left w:val="none" w:sz="0" w:space="0" w:color="auto"/>
                <w:bottom w:val="none" w:sz="0" w:space="0" w:color="auto"/>
                <w:right w:val="none" w:sz="0" w:space="0" w:color="auto"/>
              </w:divBdr>
            </w:div>
          </w:divsChild>
        </w:div>
        <w:div w:id="1264845706">
          <w:marLeft w:val="0"/>
          <w:marRight w:val="0"/>
          <w:marTop w:val="0"/>
          <w:marBottom w:val="0"/>
          <w:divBdr>
            <w:top w:val="none" w:sz="0" w:space="0" w:color="auto"/>
            <w:left w:val="none" w:sz="0" w:space="0" w:color="auto"/>
            <w:bottom w:val="none" w:sz="0" w:space="0" w:color="auto"/>
            <w:right w:val="none" w:sz="0" w:space="0" w:color="auto"/>
          </w:divBdr>
          <w:divsChild>
            <w:div w:id="1903709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humedaleschile.mma.gob.cl/wp-content/uploads/2022/03/GUIA_HUMEDALES_2022_BAJA.pdf"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umedaleschile.mma.gob.cl/wp-content/uploads/2022/08/Clasificacion-de-humedales.pdf" TargetMode="External"/><Relationship Id="rId5" Type="http://schemas.openxmlformats.org/officeDocument/2006/relationships/numbering" Target="numbering.xml"/><Relationship Id="rId15" Type="http://schemas.openxmlformats.org/officeDocument/2006/relationships/image" Target="media/image1.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9"/>
        <w:category>
          <w:name w:val="General"/>
          <w:gallery w:val="placeholder"/>
        </w:category>
        <w:types>
          <w:type w:val="bbPlcHdr"/>
        </w:types>
        <w:behaviors>
          <w:behavior w:val="content"/>
        </w:behaviors>
        <w:guid w:val="{D80BF122-8FA4-4554-87C5-8DD5DCF8700A}"/>
      </w:docPartPr>
      <w:docPartBody>
        <w:p w:rsidR="00000000" w:rsidRDefault="00245F11">
          <w:r w:rsidRPr="00567636">
            <w:rPr>
              <w:rStyle w:val="Textodelmarcadordeposicin"/>
            </w:rPr>
            <w:t>Elija un elemento.</w:t>
          </w:r>
        </w:p>
      </w:docPartBody>
    </w:docPart>
    <w:docPart>
      <w:docPartPr>
        <w:name w:val="F4DFCE98211045448C79480A1A0D87DC"/>
        <w:category>
          <w:name w:val="General"/>
          <w:gallery w:val="placeholder"/>
        </w:category>
        <w:types>
          <w:type w:val="bbPlcHdr"/>
        </w:types>
        <w:behaviors>
          <w:behavior w:val="content"/>
        </w:behaviors>
        <w:guid w:val="{E48A3802-5429-41F0-ADE5-1A053FAFAAA2}"/>
      </w:docPartPr>
      <w:docPartBody>
        <w:p w:rsidR="00000000" w:rsidRDefault="00245F11" w:rsidP="00245F11">
          <w:pPr>
            <w:pStyle w:val="F4DFCE98211045448C79480A1A0D87DC"/>
          </w:pPr>
          <w:r w:rsidRPr="00567636">
            <w:rPr>
              <w:rStyle w:val="Textodelmarcadordeposicin"/>
            </w:rPr>
            <w:t>Elija un elemento.</w:t>
          </w:r>
        </w:p>
      </w:docPartBody>
    </w:docPart>
    <w:docPart>
      <w:docPartPr>
        <w:name w:val="D3F99A686C9E4E0F9B5520067092E7A4"/>
        <w:category>
          <w:name w:val="General"/>
          <w:gallery w:val="placeholder"/>
        </w:category>
        <w:types>
          <w:type w:val="bbPlcHdr"/>
        </w:types>
        <w:behaviors>
          <w:behavior w:val="content"/>
        </w:behaviors>
        <w:guid w:val="{827DBC6D-1AFB-47BE-973F-345D80DCBEA4}"/>
      </w:docPartPr>
      <w:docPartBody>
        <w:p w:rsidR="00000000" w:rsidRDefault="00245F11" w:rsidP="00245F11">
          <w:pPr>
            <w:pStyle w:val="D3F99A686C9E4E0F9B5520067092E7A4"/>
          </w:pPr>
          <w:r w:rsidRPr="00567636">
            <w:rPr>
              <w:rStyle w:val="Textodelmarcadordeposicin"/>
            </w:rPr>
            <w:t>Elija un elemento.</w:t>
          </w:r>
        </w:p>
      </w:docPartBody>
    </w:docPart>
    <w:docPart>
      <w:docPartPr>
        <w:name w:val="56D4BCE96D7245919D1BBC4EBA707BAC"/>
        <w:category>
          <w:name w:val="General"/>
          <w:gallery w:val="placeholder"/>
        </w:category>
        <w:types>
          <w:type w:val="bbPlcHdr"/>
        </w:types>
        <w:behaviors>
          <w:behavior w:val="content"/>
        </w:behaviors>
        <w:guid w:val="{26AFE243-AA44-443C-9F10-3E8C8D7B9630}"/>
      </w:docPartPr>
      <w:docPartBody>
        <w:p w:rsidR="00000000" w:rsidRDefault="00245F11" w:rsidP="00245F11">
          <w:pPr>
            <w:pStyle w:val="56D4BCE96D7245919D1BBC4EBA707BAC"/>
          </w:pPr>
          <w:r w:rsidRPr="00567636">
            <w:rPr>
              <w:rStyle w:val="Textodelmarcadordeposicin"/>
            </w:rPr>
            <w:t>Elija un elemento.</w:t>
          </w:r>
        </w:p>
      </w:docPartBody>
    </w:docPart>
    <w:docPart>
      <w:docPartPr>
        <w:name w:val="5BB8DA7F29B54C4CBD7A03CA8AB1B8BC"/>
        <w:category>
          <w:name w:val="General"/>
          <w:gallery w:val="placeholder"/>
        </w:category>
        <w:types>
          <w:type w:val="bbPlcHdr"/>
        </w:types>
        <w:behaviors>
          <w:behavior w:val="content"/>
        </w:behaviors>
        <w:guid w:val="{307E00C1-CEBE-4DA9-853E-9B49A14F96F2}"/>
      </w:docPartPr>
      <w:docPartBody>
        <w:p w:rsidR="00000000" w:rsidRDefault="00245F11" w:rsidP="00245F11">
          <w:pPr>
            <w:pStyle w:val="5BB8DA7F29B54C4CBD7A03CA8AB1B8BC"/>
          </w:pPr>
          <w:r w:rsidRPr="00567636">
            <w:rPr>
              <w:rStyle w:val="Textodelmarcadordeposicin"/>
            </w:rPr>
            <w:t>Elija un elemento.</w:t>
          </w:r>
        </w:p>
      </w:docPartBody>
    </w:docPart>
    <w:docPart>
      <w:docPartPr>
        <w:name w:val="BD57C1303C8D46B1ADB0570E197CBCBD"/>
        <w:category>
          <w:name w:val="General"/>
          <w:gallery w:val="placeholder"/>
        </w:category>
        <w:types>
          <w:type w:val="bbPlcHdr"/>
        </w:types>
        <w:behaviors>
          <w:behavior w:val="content"/>
        </w:behaviors>
        <w:guid w:val="{DC6D764F-80C5-468A-B658-F020259EA2A4}"/>
      </w:docPartPr>
      <w:docPartBody>
        <w:p w:rsidR="00000000" w:rsidRDefault="00245F11" w:rsidP="00245F11">
          <w:pPr>
            <w:pStyle w:val="BD57C1303C8D46B1ADB0570E197CBCBD"/>
          </w:pPr>
          <w:r w:rsidRPr="00567636">
            <w:rPr>
              <w:rStyle w:val="Textodelmarcadordeposicin"/>
            </w:rPr>
            <w:t>Elija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Light">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F11"/>
    <w:rsid w:val="00245F1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CL" w:eastAsia="es-C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245F11"/>
    <w:rPr>
      <w:color w:val="808080"/>
    </w:rPr>
  </w:style>
  <w:style w:type="paragraph" w:customStyle="1" w:styleId="F4DFCE98211045448C79480A1A0D87DC">
    <w:name w:val="F4DFCE98211045448C79480A1A0D87DC"/>
    <w:rsid w:val="00245F11"/>
  </w:style>
  <w:style w:type="paragraph" w:customStyle="1" w:styleId="D3F99A686C9E4E0F9B5520067092E7A4">
    <w:name w:val="D3F99A686C9E4E0F9B5520067092E7A4"/>
    <w:rsid w:val="00245F11"/>
  </w:style>
  <w:style w:type="paragraph" w:customStyle="1" w:styleId="56D4BCE96D7245919D1BBC4EBA707BAC">
    <w:name w:val="56D4BCE96D7245919D1BBC4EBA707BAC"/>
    <w:rsid w:val="00245F11"/>
  </w:style>
  <w:style w:type="paragraph" w:customStyle="1" w:styleId="5BB8DA7F29B54C4CBD7A03CA8AB1B8BC">
    <w:name w:val="5BB8DA7F29B54C4CBD7A03CA8AB1B8BC"/>
    <w:rsid w:val="00245F11"/>
  </w:style>
  <w:style w:type="paragraph" w:customStyle="1" w:styleId="BD57C1303C8D46B1ADB0570E197CBCBD">
    <w:name w:val="BD57C1303C8D46B1ADB0570E197CBCBD"/>
    <w:rsid w:val="00245F1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58689D5D6CE14EACEABAA6E8D98189" ma:contentTypeVersion="16" ma:contentTypeDescription="Create a new document." ma:contentTypeScope="" ma:versionID="716937838c804f97676c9f3c520ac6d0">
  <xsd:schema xmlns:xsd="http://www.w3.org/2001/XMLSchema" xmlns:xs="http://www.w3.org/2001/XMLSchema" xmlns:p="http://schemas.microsoft.com/office/2006/metadata/properties" xmlns:ns2="007c6348-f069-4240-96b4-d5995469c514" xmlns:ns3="11bc56e1-2b08-45e5-8f9c-b0a959fc1195" targetNamespace="http://schemas.microsoft.com/office/2006/metadata/properties" ma:root="true" ma:fieldsID="60bf1679b1ff80dc65cbc50bdb0f3127" ns2:_="" ns3:_="">
    <xsd:import namespace="007c6348-f069-4240-96b4-d5995469c514"/>
    <xsd:import namespace="11bc56e1-2b08-45e5-8f9c-b0a959fc119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7c6348-f069-4240-96b4-d5995469c5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be51c33f-cd22-4454-82a9-4ea1efbcdcc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bc56e1-2b08-45e5-8f9c-b0a959fc1195"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3ad1348-c18a-472c-ba65-6dd4e2801af4}" ma:internalName="TaxCatchAll" ma:showField="CatchAllData" ma:web="11bc56e1-2b08-45e5-8f9c-b0a959fc119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07c6348-f069-4240-96b4-d5995469c514">
      <Terms xmlns="http://schemas.microsoft.com/office/infopath/2007/PartnerControls"/>
    </lcf76f155ced4ddcb4097134ff3c332f>
    <TaxCatchAll xmlns="11bc56e1-2b08-45e5-8f9c-b0a959fc119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6CBBB8-4302-4973-86BF-1372DBFAA0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7c6348-f069-4240-96b4-d5995469c514"/>
    <ds:schemaRef ds:uri="11bc56e1-2b08-45e5-8f9c-b0a959fc11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33CD3C-0045-44CF-8DC2-D023547CB33B}">
  <ds:schemaRefs>
    <ds:schemaRef ds:uri="http://www.w3.org/XML/1998/namespace"/>
    <ds:schemaRef ds:uri="http://schemas.microsoft.com/office/2006/documentManagement/types"/>
    <ds:schemaRef ds:uri="http://schemas.openxmlformats.org/package/2006/metadata/core-properties"/>
    <ds:schemaRef ds:uri="http://schemas.microsoft.com/office/infopath/2007/PartnerControls"/>
    <ds:schemaRef ds:uri="007c6348-f069-4240-96b4-d5995469c514"/>
    <ds:schemaRef ds:uri="http://purl.org/dc/dcmitype/"/>
    <ds:schemaRef ds:uri="http://purl.org/dc/elements/1.1/"/>
    <ds:schemaRef ds:uri="11bc56e1-2b08-45e5-8f9c-b0a959fc1195"/>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764B7659-5078-4B32-BC13-09EB161ED521}">
  <ds:schemaRefs>
    <ds:schemaRef ds:uri="http://schemas.microsoft.com/sharepoint/v3/contenttype/forms"/>
  </ds:schemaRefs>
</ds:datastoreItem>
</file>

<file path=customXml/itemProps4.xml><?xml version="1.0" encoding="utf-8"?>
<ds:datastoreItem xmlns:ds="http://schemas.openxmlformats.org/officeDocument/2006/customXml" ds:itemID="{0F225995-32AA-4998-9C6D-0C6FD09C0C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208</TotalTime>
  <Pages>7</Pages>
  <Words>1310</Words>
  <Characters>7210</Characters>
  <Application>Microsoft Office Word</Application>
  <DocSecurity>0</DocSecurity>
  <Lines>60</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Jimena Loreto Ibarra Cariola</dc:creator>
  <cp:lastModifiedBy>Paula Macarena Otth Henríquez</cp:lastModifiedBy>
  <cp:revision>6</cp:revision>
  <dcterms:created xsi:type="dcterms:W3CDTF">2022-08-11T17:03:00Z</dcterms:created>
  <dcterms:modified xsi:type="dcterms:W3CDTF">2025-05-14T21:04:00Z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2020-09-02T00:00:00Z</vt:filetime>
  </property>
  <property fmtid="{D5CDD505-2E9C-101B-9397-08002B2CF9AE}" pid="3" name="Creator">
    <vt:lpwstr>Mozilla/5.0 (Windows NT 10.0; Win64; x64) AppleWebKit/537.36 (KHTML, like Gecko) Chrome/84.0.4147.135 Safari/537.36</vt:lpwstr>
  </property>
  <property fmtid="{D5CDD505-2E9C-101B-9397-08002B2CF9AE}" pid="4" name="LastSaved">
    <vt:filetime>2020-09-02T00:00:00Z</vt:filetime>
  </property>
  <property fmtid="{D5CDD505-2E9C-101B-9397-08002B2CF9AE}" pid="5" name="ContentTypeId">
    <vt:lpwstr>0x010100BC58689D5D6CE14EACEABAA6E8D98189</vt:lpwstr>
  </property>
  <property fmtid="{D5CDD505-2E9C-101B-9397-08002B2CF9AE}" pid="6" name="MediaServiceImageTags">
    <vt:lpwstr/>
  </property>
</Properties>
</file>